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29971" w14:textId="2DB96087" w:rsidR="0066770C" w:rsidRPr="0066770C" w:rsidRDefault="0066770C" w:rsidP="0066770C">
      <w:pPr>
        <w:rPr>
          <w:rFonts w:ascii="Times New Roman" w:eastAsia="Times New Roman" w:hAnsi="Times New Roman" w:cs="Times New Roman"/>
          <w:lang w:eastAsia="fr-FR"/>
        </w:rPr>
      </w:pPr>
      <w:r w:rsidRPr="0066770C">
        <w:rPr>
          <w:rFonts w:ascii="Times New Roman" w:eastAsia="Times New Roman" w:hAnsi="Times New Roman" w:cs="Times New Roman"/>
          <w:lang w:eastAsia="fr-FR"/>
        </w:rPr>
        <w:fldChar w:fldCharType="begin"/>
      </w:r>
      <w:r w:rsidR="00C161E8">
        <w:rPr>
          <w:rFonts w:ascii="Times New Roman" w:eastAsia="Times New Roman" w:hAnsi="Times New Roman" w:cs="Times New Roman"/>
          <w:lang w:eastAsia="fr-FR"/>
        </w:rPr>
        <w:instrText xml:space="preserve"> INCLUDEPICTURE "C:\\var\\folders\\mj\\p7v8mh613cb2b_xrpk48w8nc0000gn\\T\\com.microsoft.Word\\WebArchiveCopyPasteTempFiles\\page5image41355920" \* MERGEFORMAT </w:instrText>
      </w:r>
      <w:r w:rsidRPr="0066770C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66770C">
        <w:rPr>
          <w:rFonts w:ascii="Times New Roman" w:eastAsia="Times New Roman" w:hAnsi="Times New Roman" w:cs="Times New Roman"/>
          <w:noProof/>
          <w:lang w:val="en-US"/>
        </w:rPr>
        <w:drawing>
          <wp:inline distT="0" distB="0" distL="0" distR="0" wp14:anchorId="6266804D" wp14:editId="382D76C1">
            <wp:extent cx="1586865" cy="1434465"/>
            <wp:effectExtent l="0" t="0" r="635" b="635"/>
            <wp:docPr id="3" name="Image 3" descr="page5image41355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5image413559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70C">
        <w:rPr>
          <w:rFonts w:ascii="Times New Roman" w:eastAsia="Times New Roman" w:hAnsi="Times New Roman" w:cs="Times New Roman"/>
          <w:lang w:eastAsia="fr-FR"/>
        </w:rPr>
        <w:fldChar w:fldCharType="end"/>
      </w:r>
      <w:r>
        <w:rPr>
          <w:rFonts w:ascii="Times New Roman" w:eastAsia="Times New Roman" w:hAnsi="Times New Roman" w:cs="Times New Roman"/>
          <w:lang w:eastAsia="fr-FR"/>
        </w:rPr>
        <w:t xml:space="preserve">                                                                     </w:t>
      </w:r>
      <w:r w:rsidRPr="0066770C">
        <w:rPr>
          <w:rFonts w:ascii="Times New Roman" w:eastAsia="Times New Roman" w:hAnsi="Times New Roman" w:cs="Times New Roman"/>
          <w:lang w:eastAsia="fr-FR"/>
        </w:rPr>
        <w:fldChar w:fldCharType="begin"/>
      </w:r>
      <w:r w:rsidR="00C161E8">
        <w:rPr>
          <w:rFonts w:ascii="Times New Roman" w:eastAsia="Times New Roman" w:hAnsi="Times New Roman" w:cs="Times New Roman"/>
          <w:lang w:eastAsia="fr-FR"/>
        </w:rPr>
        <w:instrText xml:space="preserve"> INCLUDEPICTURE "C:\\var\\folders\\mj\\p7v8mh613cb2b_xrpk48w8nc0000gn\\T\\com.microsoft.Word\\WebArchiveCopyPasteTempFiles\\page5image41362576" \* MERGEFORMAT </w:instrText>
      </w:r>
      <w:r w:rsidRPr="0066770C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66770C">
        <w:rPr>
          <w:rFonts w:ascii="Times New Roman" w:eastAsia="Times New Roman" w:hAnsi="Times New Roman" w:cs="Times New Roman"/>
          <w:noProof/>
          <w:lang w:val="en-US"/>
        </w:rPr>
        <w:drawing>
          <wp:inline distT="0" distB="0" distL="0" distR="0" wp14:anchorId="2C7D8B57" wp14:editId="675756AE">
            <wp:extent cx="1147445" cy="1254760"/>
            <wp:effectExtent l="0" t="0" r="0" b="2540"/>
            <wp:docPr id="2" name="Image 2" descr="page5image41362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5image413625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70C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380531E9" w14:textId="1CA53564" w:rsidR="0066770C" w:rsidRPr="0066770C" w:rsidRDefault="0066770C" w:rsidP="0066770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66770C">
        <w:rPr>
          <w:rFonts w:ascii="Tahoma" w:eastAsia="Times New Roman" w:hAnsi="Tahoma" w:cs="Tahoma"/>
          <w:b/>
          <w:bCs/>
          <w:lang w:eastAsia="fr-FR"/>
        </w:rPr>
        <w:t>ENSEIGNEMENT POST UNIVERSITAIRE INTERDISCIPLINAIRE</w:t>
      </w:r>
    </w:p>
    <w:p w14:paraId="3A587CEB" w14:textId="7750FBA9" w:rsidR="0066770C" w:rsidRPr="0066770C" w:rsidRDefault="0066770C" w:rsidP="0066770C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66770C">
        <w:rPr>
          <w:rFonts w:ascii="Times New Roman" w:eastAsia="Times New Roman" w:hAnsi="Times New Roman" w:cs="Times New Roman"/>
          <w:lang w:eastAsia="fr-FR"/>
        </w:rPr>
        <w:fldChar w:fldCharType="begin"/>
      </w:r>
      <w:r w:rsidR="00C161E8">
        <w:rPr>
          <w:rFonts w:ascii="Times New Roman" w:eastAsia="Times New Roman" w:hAnsi="Times New Roman" w:cs="Times New Roman"/>
          <w:lang w:eastAsia="fr-FR"/>
        </w:rPr>
        <w:instrText xml:space="preserve"> INCLUDEPICTURE "C:\\var\\folders\\mj\\p7v8mh613cb2b_xrpk48w8nc0000gn\\T\\com.microsoft.Word\\WebArchiveCopyPasteTempFiles\\page5image43792448" \* MERGEFORMAT </w:instrText>
      </w:r>
      <w:r w:rsidRPr="0066770C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66770C">
        <w:rPr>
          <w:rFonts w:ascii="Times New Roman" w:eastAsia="Times New Roman" w:hAnsi="Times New Roman" w:cs="Times New Roman"/>
          <w:noProof/>
          <w:lang w:val="en-US"/>
        </w:rPr>
        <w:drawing>
          <wp:inline distT="0" distB="0" distL="0" distR="0" wp14:anchorId="00E2722B" wp14:editId="00EC9547">
            <wp:extent cx="4751070" cy="17780"/>
            <wp:effectExtent l="0" t="0" r="0" b="0"/>
            <wp:docPr id="1" name="Image 1" descr="page5image43792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5image437924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070" cy="1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70C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6FBD0741" w14:textId="666E6949" w:rsidR="0066770C" w:rsidRPr="00635AAA" w:rsidRDefault="00B0486C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 w:rsidRPr="00635AAA">
        <w:rPr>
          <w:rFonts w:ascii="Tahoma" w:eastAsia="Times New Roman" w:hAnsi="Tahoma" w:cs="Tahoma"/>
          <w:b/>
          <w:bCs/>
          <w:lang w:eastAsia="fr-FR"/>
        </w:rPr>
        <w:t>Thème</w:t>
      </w:r>
      <w:r w:rsidR="0066770C" w:rsidRPr="00635AAA">
        <w:rPr>
          <w:rFonts w:ascii="Tahoma" w:eastAsia="Times New Roman" w:hAnsi="Tahoma" w:cs="Tahoma"/>
          <w:b/>
          <w:bCs/>
          <w:lang w:eastAsia="fr-FR"/>
        </w:rPr>
        <w:t xml:space="preserve"> :</w:t>
      </w:r>
      <w:r w:rsidR="0066770C" w:rsidRPr="00635AAA">
        <w:rPr>
          <w:rFonts w:ascii="Tahoma" w:eastAsia="Times New Roman" w:hAnsi="Tahoma" w:cs="Tahoma"/>
          <w:lang w:eastAsia="fr-FR"/>
        </w:rPr>
        <w:t xml:space="preserve"> </w:t>
      </w:r>
      <w:bookmarkStart w:id="0" w:name="_Hlk138700559"/>
      <w:proofErr w:type="spellStart"/>
      <w:r w:rsidR="00EE1ACB" w:rsidRPr="007E5220">
        <w:rPr>
          <w:rFonts w:ascii="Tahoma" w:eastAsia="Times New Roman" w:hAnsi="Tahoma" w:cs="Tahoma"/>
          <w:b/>
          <w:bCs/>
          <w:lang w:eastAsia="fr-FR"/>
        </w:rPr>
        <w:t>Ki</w:t>
      </w:r>
      <w:r w:rsidR="00EE1ACB" w:rsidRPr="007E5220">
        <w:rPr>
          <w:rFonts w:ascii="Tahoma" w:hAnsi="Tahoma" w:cs="Tahoma"/>
          <w:b/>
          <w:bCs/>
        </w:rPr>
        <w:t>s</w:t>
      </w:r>
      <w:bookmarkStart w:id="1" w:name="_Hlk138715270"/>
      <w:r w:rsidR="00EE1ACB" w:rsidRPr="007E5220">
        <w:rPr>
          <w:rFonts w:ascii="Tahoma" w:hAnsi="Tahoma" w:cs="Tahoma"/>
          <w:b/>
          <w:bCs/>
        </w:rPr>
        <w:t>s</w:t>
      </w:r>
      <w:bookmarkEnd w:id="1"/>
      <w:r w:rsidR="00EE1ACB" w:rsidRPr="007E5220">
        <w:rPr>
          <w:rFonts w:ascii="Tahoma" w:hAnsi="Tahoma" w:cs="Tahoma"/>
          <w:b/>
          <w:bCs/>
        </w:rPr>
        <w:t>peptine</w:t>
      </w:r>
      <w:bookmarkEnd w:id="0"/>
      <w:proofErr w:type="spellEnd"/>
      <w:r w:rsidR="00EE1ACB" w:rsidRPr="007E5220">
        <w:rPr>
          <w:rFonts w:ascii="Tahoma" w:hAnsi="Tahoma" w:cs="Tahoma"/>
          <w:b/>
          <w:bCs/>
        </w:rPr>
        <w:t xml:space="preserve"> </w:t>
      </w:r>
      <w:r w:rsidR="00960795" w:rsidRPr="007E5220">
        <w:rPr>
          <w:rFonts w:ascii="Tahoma" w:hAnsi="Tahoma" w:cs="Tahoma"/>
          <w:b/>
          <w:bCs/>
        </w:rPr>
        <w:t xml:space="preserve">– </w:t>
      </w:r>
      <w:proofErr w:type="spellStart"/>
      <w:r w:rsidR="00960795" w:rsidRPr="007E5220">
        <w:rPr>
          <w:rFonts w:ascii="Tahoma" w:hAnsi="Tahoma" w:cs="Tahoma"/>
          <w:b/>
          <w:bCs/>
        </w:rPr>
        <w:t>Neurokinine</w:t>
      </w:r>
      <w:proofErr w:type="spellEnd"/>
      <w:r w:rsidR="00960795" w:rsidRPr="007E5220">
        <w:rPr>
          <w:rFonts w:ascii="Tahoma" w:hAnsi="Tahoma" w:cs="Tahoma"/>
          <w:b/>
          <w:bCs/>
        </w:rPr>
        <w:t xml:space="preserve"> B</w:t>
      </w:r>
      <w:r w:rsidR="00E72641" w:rsidRPr="007E5220">
        <w:rPr>
          <w:rFonts w:ascii="Tahoma" w:hAnsi="Tahoma" w:cs="Tahoma"/>
          <w:b/>
          <w:bCs/>
        </w:rPr>
        <w:t xml:space="preserve"> –</w:t>
      </w:r>
      <w:r w:rsidR="00B56C8D" w:rsidRPr="007E5220">
        <w:rPr>
          <w:rFonts w:ascii="Tahoma" w:hAnsi="Tahoma" w:cs="Tahoma"/>
          <w:b/>
          <w:bCs/>
        </w:rPr>
        <w:t xml:space="preserve"> </w:t>
      </w:r>
      <w:r w:rsidR="009A4845" w:rsidRPr="007E5220">
        <w:rPr>
          <w:rFonts w:ascii="Tahoma" w:hAnsi="Tahoma" w:cs="Tahoma"/>
          <w:b/>
          <w:bCs/>
        </w:rPr>
        <w:t>Inf</w:t>
      </w:r>
      <w:r w:rsidR="00B56C8D" w:rsidRPr="007E5220">
        <w:rPr>
          <w:rFonts w:ascii="Tahoma" w:hAnsi="Tahoma" w:cs="Tahoma"/>
          <w:b/>
          <w:bCs/>
        </w:rPr>
        <w:t>ertilité</w:t>
      </w:r>
      <w:r w:rsidR="00E72641" w:rsidRPr="007E5220">
        <w:rPr>
          <w:rFonts w:ascii="Tahoma" w:hAnsi="Tahoma" w:cs="Tahoma"/>
          <w:b/>
          <w:bCs/>
        </w:rPr>
        <w:t xml:space="preserve"> féminine</w:t>
      </w:r>
      <w:r w:rsidR="00B56C8D" w:rsidRPr="007E5220">
        <w:rPr>
          <w:rFonts w:ascii="Tahoma" w:hAnsi="Tahoma" w:cs="Tahoma"/>
          <w:b/>
          <w:bCs/>
        </w:rPr>
        <w:t xml:space="preserve"> </w:t>
      </w:r>
      <w:r w:rsidR="00EE1ACB" w:rsidRPr="007E5220">
        <w:rPr>
          <w:rFonts w:ascii="Tahoma" w:hAnsi="Tahoma" w:cs="Tahoma"/>
          <w:b/>
          <w:bCs/>
        </w:rPr>
        <w:t xml:space="preserve">: </w:t>
      </w:r>
      <w:r w:rsidR="00EE1ACB" w:rsidRPr="007E5220">
        <w:rPr>
          <w:rFonts w:ascii="Tahoma" w:eastAsia="Tahoma" w:hAnsi="Tahoma" w:cs="Tahoma"/>
          <w:b/>
          <w:bCs/>
          <w:color w:val="000000"/>
        </w:rPr>
        <w:t>Qu</w:t>
      </w:r>
      <w:r w:rsidR="005449CB" w:rsidRPr="007E5220">
        <w:rPr>
          <w:rFonts w:ascii="Tahoma" w:eastAsia="Tahoma" w:hAnsi="Tahoma" w:cs="Tahoma"/>
          <w:b/>
          <w:bCs/>
          <w:color w:val="000000"/>
        </w:rPr>
        <w:t>oi de neuf</w:t>
      </w:r>
      <w:r w:rsidR="00EE1ACB" w:rsidRPr="007E5220">
        <w:rPr>
          <w:rFonts w:ascii="Tahoma" w:eastAsia="Tahoma" w:hAnsi="Tahoma" w:cs="Tahoma"/>
          <w:b/>
          <w:bCs/>
          <w:color w:val="000000"/>
        </w:rPr>
        <w:t> ?</w:t>
      </w:r>
      <w:r w:rsidR="00EE1ACB" w:rsidRPr="00635AAA">
        <w:rPr>
          <w:rFonts w:ascii="Tahoma" w:eastAsia="Tahoma" w:hAnsi="Tahoma" w:cs="Tahoma"/>
          <w:color w:val="000000"/>
        </w:rPr>
        <w:t xml:space="preserve"> </w:t>
      </w:r>
    </w:p>
    <w:p w14:paraId="4BF0662F" w14:textId="19C60FEF" w:rsidR="002D42BF" w:rsidRPr="007E5220" w:rsidRDefault="00B0486C" w:rsidP="007E522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imes New Roman" w:hAnsi="Tahoma" w:cs="Tahoma"/>
          <w:sz w:val="24"/>
          <w:szCs w:val="24"/>
        </w:rPr>
      </w:pPr>
      <w:r w:rsidRPr="00635AAA">
        <w:rPr>
          <w:rFonts w:ascii="Tahoma" w:eastAsia="Times New Roman" w:hAnsi="Tahoma" w:cs="Tahoma"/>
          <w:b/>
          <w:bCs/>
          <w:sz w:val="24"/>
          <w:szCs w:val="24"/>
        </w:rPr>
        <w:t>Départements</w:t>
      </w:r>
      <w:r w:rsidR="0066770C" w:rsidRPr="00635AAA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r w:rsidRPr="00635AAA">
        <w:rPr>
          <w:rFonts w:ascii="Tahoma" w:eastAsia="Times New Roman" w:hAnsi="Tahoma" w:cs="Tahoma"/>
          <w:b/>
          <w:bCs/>
          <w:sz w:val="24"/>
          <w:szCs w:val="24"/>
        </w:rPr>
        <w:t>concernés</w:t>
      </w:r>
      <w:r w:rsidR="0066770C" w:rsidRPr="00635AAA">
        <w:rPr>
          <w:rFonts w:ascii="Tahoma" w:eastAsia="Times New Roman" w:hAnsi="Tahoma" w:cs="Tahoma"/>
          <w:b/>
          <w:bCs/>
          <w:sz w:val="24"/>
          <w:szCs w:val="24"/>
        </w:rPr>
        <w:t xml:space="preserve"> :</w:t>
      </w:r>
      <w:bookmarkStart w:id="2" w:name="_Hlk138699759"/>
      <w:r w:rsidRPr="00635AAA">
        <w:rPr>
          <w:rFonts w:ascii="Tahoma" w:hAnsi="Tahoma" w:cs="Tahoma"/>
          <w:sz w:val="24"/>
          <w:szCs w:val="24"/>
        </w:rPr>
        <w:t xml:space="preserve"> Sciences de base A</w:t>
      </w:r>
      <w:bookmarkEnd w:id="2"/>
      <w:r w:rsidR="007E5220">
        <w:rPr>
          <w:rFonts w:ascii="Tahoma" w:hAnsi="Tahoma" w:cs="Tahoma"/>
          <w:sz w:val="24"/>
          <w:szCs w:val="24"/>
        </w:rPr>
        <w:t xml:space="preserve">, </w:t>
      </w:r>
      <w:r w:rsidR="002D42BF" w:rsidRPr="00635AAA">
        <w:rPr>
          <w:rFonts w:ascii="Tahoma" w:hAnsi="Tahoma" w:cs="Tahoma"/>
          <w:sz w:val="24"/>
          <w:szCs w:val="24"/>
        </w:rPr>
        <w:t>Sciences de base B</w:t>
      </w:r>
      <w:r w:rsidR="007E5220">
        <w:rPr>
          <w:rFonts w:ascii="Tahoma" w:eastAsia="Times New Roman" w:hAnsi="Tahoma" w:cs="Tahoma"/>
          <w:sz w:val="24"/>
          <w:szCs w:val="24"/>
        </w:rPr>
        <w:t xml:space="preserve">, </w:t>
      </w:r>
      <w:r w:rsidRPr="00635AAA">
        <w:rPr>
          <w:rFonts w:ascii="Tahoma" w:hAnsi="Tahoma" w:cs="Tahoma"/>
          <w:sz w:val="24"/>
          <w:szCs w:val="24"/>
        </w:rPr>
        <w:t xml:space="preserve">Médecine </w:t>
      </w:r>
      <w:r w:rsidR="002D42BF" w:rsidRPr="00635AAA">
        <w:rPr>
          <w:rFonts w:ascii="Tahoma" w:hAnsi="Tahoma" w:cs="Tahoma"/>
          <w:sz w:val="24"/>
          <w:szCs w:val="24"/>
        </w:rPr>
        <w:t>A</w:t>
      </w:r>
      <w:r w:rsidR="007E5220">
        <w:rPr>
          <w:rFonts w:ascii="Tahoma" w:hAnsi="Tahoma" w:cs="Tahoma"/>
          <w:sz w:val="24"/>
          <w:szCs w:val="24"/>
        </w:rPr>
        <w:t xml:space="preserve"> et </w:t>
      </w:r>
      <w:r w:rsidR="002D42BF" w:rsidRPr="00635AAA">
        <w:rPr>
          <w:rFonts w:ascii="Tahoma" w:hAnsi="Tahoma" w:cs="Tahoma"/>
        </w:rPr>
        <w:t>Science Communautaire A</w:t>
      </w:r>
    </w:p>
    <w:p w14:paraId="3D841F6E" w14:textId="77777777" w:rsidR="007E5220" w:rsidRDefault="0066770C" w:rsidP="007E522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sz w:val="24"/>
          <w:szCs w:val="24"/>
        </w:rPr>
      </w:pPr>
      <w:r w:rsidRPr="00635AAA">
        <w:rPr>
          <w:rFonts w:ascii="Tahoma" w:eastAsia="Times New Roman" w:hAnsi="Tahoma" w:cs="Tahoma"/>
          <w:b/>
          <w:bCs/>
          <w:sz w:val="24"/>
          <w:szCs w:val="24"/>
        </w:rPr>
        <w:t xml:space="preserve">Sections </w:t>
      </w:r>
      <w:r w:rsidR="00B0486C" w:rsidRPr="00635AAA">
        <w:rPr>
          <w:rFonts w:ascii="Tahoma" w:eastAsia="Times New Roman" w:hAnsi="Tahoma" w:cs="Tahoma"/>
          <w:b/>
          <w:bCs/>
          <w:sz w:val="24"/>
          <w:szCs w:val="24"/>
        </w:rPr>
        <w:t>concernées</w:t>
      </w:r>
      <w:r w:rsidRPr="00635AAA">
        <w:rPr>
          <w:rFonts w:ascii="Tahoma" w:eastAsia="Times New Roman" w:hAnsi="Tahoma" w:cs="Tahoma"/>
          <w:b/>
          <w:bCs/>
          <w:sz w:val="24"/>
          <w:szCs w:val="24"/>
        </w:rPr>
        <w:t xml:space="preserve"> :</w:t>
      </w:r>
      <w:r w:rsidRPr="00635AAA">
        <w:rPr>
          <w:rFonts w:ascii="Tahoma" w:eastAsia="Times New Roman" w:hAnsi="Tahoma" w:cs="Tahoma"/>
          <w:sz w:val="24"/>
          <w:szCs w:val="24"/>
        </w:rPr>
        <w:t xml:space="preserve"> </w:t>
      </w:r>
      <w:r w:rsidR="00B0486C" w:rsidRPr="00635AAA">
        <w:rPr>
          <w:rFonts w:ascii="Tahoma" w:hAnsi="Tahoma" w:cs="Tahoma"/>
          <w:sz w:val="24"/>
          <w:szCs w:val="24"/>
        </w:rPr>
        <w:t>Phy</w:t>
      </w:r>
      <w:bookmarkStart w:id="3" w:name="_Hlk138698121"/>
      <w:r w:rsidR="00B0486C" w:rsidRPr="00635AAA">
        <w:rPr>
          <w:rFonts w:ascii="Tahoma" w:hAnsi="Tahoma" w:cs="Tahoma"/>
          <w:sz w:val="24"/>
          <w:szCs w:val="24"/>
        </w:rPr>
        <w:t>s</w:t>
      </w:r>
      <w:bookmarkEnd w:id="3"/>
      <w:r w:rsidR="00B0486C" w:rsidRPr="00635AAA">
        <w:rPr>
          <w:rFonts w:ascii="Tahoma" w:hAnsi="Tahoma" w:cs="Tahoma"/>
          <w:sz w:val="24"/>
          <w:szCs w:val="24"/>
        </w:rPr>
        <w:t>iologie</w:t>
      </w:r>
      <w:r w:rsidR="007E5220">
        <w:rPr>
          <w:rFonts w:ascii="Tahoma" w:eastAsia="Times New Roman" w:hAnsi="Tahoma" w:cs="Tahoma"/>
          <w:sz w:val="24"/>
          <w:szCs w:val="24"/>
        </w:rPr>
        <w:t xml:space="preserve">, </w:t>
      </w:r>
      <w:r w:rsidR="00EC4702" w:rsidRPr="00635AAA">
        <w:rPr>
          <w:rFonts w:ascii="Tahoma" w:hAnsi="Tahoma" w:cs="Tahoma"/>
          <w:sz w:val="24"/>
          <w:szCs w:val="24"/>
        </w:rPr>
        <w:t>Biochimie</w:t>
      </w:r>
      <w:bookmarkStart w:id="4" w:name="_Hlk151483550"/>
      <w:r w:rsidR="007E5220">
        <w:rPr>
          <w:rFonts w:ascii="Tahoma" w:eastAsia="Times New Roman" w:hAnsi="Tahoma" w:cs="Tahoma"/>
          <w:sz w:val="24"/>
          <w:szCs w:val="24"/>
        </w:rPr>
        <w:t xml:space="preserve">, </w:t>
      </w:r>
      <w:r w:rsidR="00EC4702" w:rsidRPr="00635AAA">
        <w:rPr>
          <w:rFonts w:ascii="Tahoma" w:hAnsi="Tahoma" w:cs="Tahoma"/>
          <w:sz w:val="24"/>
          <w:szCs w:val="24"/>
        </w:rPr>
        <w:t>Histologie-Embryologie</w:t>
      </w:r>
      <w:bookmarkEnd w:id="4"/>
      <w:r w:rsidR="007E5220">
        <w:rPr>
          <w:rFonts w:ascii="Tahoma" w:eastAsia="Times New Roman" w:hAnsi="Tahoma" w:cs="Tahoma"/>
          <w:sz w:val="24"/>
          <w:szCs w:val="24"/>
        </w:rPr>
        <w:t xml:space="preserve">, </w:t>
      </w:r>
      <w:r w:rsidR="002D42BF" w:rsidRPr="00635AAA">
        <w:rPr>
          <w:rFonts w:ascii="Tahoma" w:hAnsi="Tahoma" w:cs="Tahoma"/>
          <w:sz w:val="24"/>
          <w:szCs w:val="24"/>
        </w:rPr>
        <w:t>Endocrinologi</w:t>
      </w:r>
      <w:r w:rsidR="007E5220">
        <w:rPr>
          <w:rFonts w:ascii="Tahoma" w:hAnsi="Tahoma" w:cs="Tahoma"/>
          <w:sz w:val="24"/>
          <w:szCs w:val="24"/>
        </w:rPr>
        <w:t xml:space="preserve">e, </w:t>
      </w:r>
      <w:r w:rsidR="002D42BF" w:rsidRPr="00635AAA">
        <w:rPr>
          <w:rFonts w:ascii="Tahoma" w:hAnsi="Tahoma" w:cs="Tahoma"/>
          <w:sz w:val="24"/>
          <w:szCs w:val="24"/>
        </w:rPr>
        <w:t xml:space="preserve">Nutrition </w:t>
      </w:r>
      <w:r w:rsidR="007E5220">
        <w:rPr>
          <w:rFonts w:ascii="Tahoma" w:eastAsia="Times New Roman" w:hAnsi="Tahoma" w:cs="Tahoma"/>
          <w:sz w:val="24"/>
          <w:szCs w:val="24"/>
        </w:rPr>
        <w:t xml:space="preserve">et </w:t>
      </w:r>
      <w:r w:rsidR="002D42BF" w:rsidRPr="00635AAA">
        <w:rPr>
          <w:rFonts w:ascii="Tahoma" w:hAnsi="Tahoma" w:cs="Tahoma"/>
          <w:sz w:val="24"/>
          <w:szCs w:val="24"/>
        </w:rPr>
        <w:t xml:space="preserve">Gynécologie </w:t>
      </w:r>
      <w:r w:rsidR="00FC2927" w:rsidRPr="00635AAA">
        <w:rPr>
          <w:rFonts w:ascii="Tahoma" w:hAnsi="Tahoma" w:cs="Tahoma"/>
          <w:sz w:val="24"/>
          <w:szCs w:val="24"/>
        </w:rPr>
        <w:t xml:space="preserve">-Obstétrique </w:t>
      </w:r>
    </w:p>
    <w:p w14:paraId="3A23308A" w14:textId="43990692" w:rsidR="00B0486C" w:rsidRPr="007E5220" w:rsidRDefault="0066770C" w:rsidP="007E522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imes New Roman" w:hAnsi="Tahoma" w:cs="Tahoma"/>
          <w:sz w:val="24"/>
          <w:szCs w:val="24"/>
        </w:rPr>
      </w:pPr>
      <w:r w:rsidRPr="00635AAA">
        <w:rPr>
          <w:rFonts w:ascii="Tahoma" w:eastAsia="Times New Roman" w:hAnsi="Tahoma" w:cs="Tahoma"/>
        </w:rPr>
        <w:br/>
      </w:r>
      <w:r w:rsidRPr="00635AAA">
        <w:rPr>
          <w:rFonts w:ascii="Tahoma" w:eastAsia="Times New Roman" w:hAnsi="Tahoma" w:cs="Tahoma"/>
          <w:b/>
          <w:bCs/>
        </w:rPr>
        <w:t>Public cible :</w:t>
      </w:r>
      <w:r w:rsidRPr="00635AAA">
        <w:rPr>
          <w:rFonts w:ascii="Tahoma" w:eastAsia="Times New Roman" w:hAnsi="Tahoma" w:cs="Tahoma"/>
        </w:rPr>
        <w:t xml:space="preserve"> </w:t>
      </w:r>
      <w:r w:rsidR="00B0486C" w:rsidRPr="007E5220">
        <w:rPr>
          <w:rFonts w:ascii="Tahoma" w:eastAsia="Tahoma" w:hAnsi="Tahoma" w:cs="Tahoma"/>
          <w:color w:val="000000"/>
          <w:sz w:val="24"/>
          <w:szCs w:val="24"/>
        </w:rPr>
        <w:t xml:space="preserve">Résidents en </w:t>
      </w:r>
      <w:r w:rsidR="00FC2927" w:rsidRPr="007E5220">
        <w:rPr>
          <w:rFonts w:ascii="Tahoma" w:eastAsia="Tahoma" w:hAnsi="Tahoma" w:cs="Tahoma"/>
          <w:color w:val="000000"/>
          <w:sz w:val="24"/>
          <w:szCs w:val="24"/>
        </w:rPr>
        <w:t>P</w:t>
      </w:r>
      <w:r w:rsidR="00B0486C" w:rsidRPr="007E5220">
        <w:rPr>
          <w:rFonts w:ascii="Tahoma" w:eastAsia="Tahoma" w:hAnsi="Tahoma" w:cs="Tahoma"/>
          <w:color w:val="000000"/>
          <w:sz w:val="24"/>
          <w:szCs w:val="24"/>
        </w:rPr>
        <w:t>hysiologie</w:t>
      </w:r>
      <w:r w:rsidR="00FC2927" w:rsidRPr="007E5220">
        <w:rPr>
          <w:rFonts w:ascii="Tahoma" w:eastAsia="Tahoma" w:hAnsi="Tahoma" w:cs="Tahoma"/>
          <w:color w:val="000000"/>
          <w:sz w:val="24"/>
          <w:szCs w:val="24"/>
        </w:rPr>
        <w:t xml:space="preserve"> et Explorations Fonctionnelles</w:t>
      </w:r>
      <w:r w:rsidR="00B0486C" w:rsidRPr="007E5220">
        <w:rPr>
          <w:rFonts w:ascii="Tahoma" w:eastAsia="Tahoma" w:hAnsi="Tahoma" w:cs="Tahoma"/>
          <w:color w:val="000000"/>
          <w:sz w:val="24"/>
          <w:szCs w:val="24"/>
        </w:rPr>
        <w:t>,</w:t>
      </w:r>
      <w:r w:rsidR="00EC4702" w:rsidRPr="007E5220"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 w:rsidR="00EC4702" w:rsidRPr="007E5220">
        <w:rPr>
          <w:rFonts w:ascii="Tahoma" w:hAnsi="Tahoma" w:cs="Tahoma"/>
          <w:sz w:val="24"/>
          <w:szCs w:val="24"/>
        </w:rPr>
        <w:t>Histologie-Embryologie,</w:t>
      </w:r>
      <w:r w:rsidR="00EC4702" w:rsidRPr="007E5220"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 w:rsidR="00FC2927" w:rsidRPr="007E5220">
        <w:rPr>
          <w:rFonts w:ascii="Tahoma" w:eastAsia="Tahoma" w:hAnsi="Tahoma" w:cs="Tahoma"/>
          <w:color w:val="000000"/>
          <w:sz w:val="24"/>
          <w:szCs w:val="24"/>
        </w:rPr>
        <w:t>B</w:t>
      </w:r>
      <w:r w:rsidR="000629D7" w:rsidRPr="007E5220">
        <w:rPr>
          <w:rFonts w:ascii="Tahoma" w:eastAsia="Tahoma" w:hAnsi="Tahoma" w:cs="Tahoma"/>
          <w:color w:val="000000"/>
          <w:sz w:val="24"/>
          <w:szCs w:val="24"/>
        </w:rPr>
        <w:t>iochimie,</w:t>
      </w:r>
      <w:r w:rsidR="00B0486C" w:rsidRPr="007E5220"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 w:rsidR="00FC2927" w:rsidRPr="007E5220">
        <w:rPr>
          <w:rFonts w:ascii="Tahoma" w:eastAsia="Tahoma" w:hAnsi="Tahoma" w:cs="Tahoma"/>
          <w:color w:val="000000"/>
          <w:sz w:val="24"/>
          <w:szCs w:val="24"/>
        </w:rPr>
        <w:t>P</w:t>
      </w:r>
      <w:r w:rsidR="002D42BF" w:rsidRPr="007E5220">
        <w:rPr>
          <w:rFonts w:ascii="Tahoma" w:eastAsia="Tahoma" w:hAnsi="Tahoma" w:cs="Tahoma"/>
          <w:color w:val="000000"/>
          <w:sz w:val="24"/>
          <w:szCs w:val="24"/>
        </w:rPr>
        <w:t>harmacologie</w:t>
      </w:r>
      <w:r w:rsidR="00B0486C" w:rsidRPr="007E5220">
        <w:rPr>
          <w:rFonts w:ascii="Tahoma" w:eastAsia="Tahoma" w:hAnsi="Tahoma" w:cs="Tahoma"/>
          <w:color w:val="000000"/>
          <w:sz w:val="24"/>
          <w:szCs w:val="24"/>
        </w:rPr>
        <w:t xml:space="preserve">, </w:t>
      </w:r>
      <w:r w:rsidR="00FC2927" w:rsidRPr="007E5220">
        <w:rPr>
          <w:rFonts w:ascii="Tahoma" w:eastAsia="Tahoma" w:hAnsi="Tahoma" w:cs="Tahoma"/>
          <w:color w:val="000000"/>
          <w:sz w:val="24"/>
          <w:szCs w:val="24"/>
        </w:rPr>
        <w:t>E</w:t>
      </w:r>
      <w:r w:rsidR="002D42BF" w:rsidRPr="007E5220">
        <w:rPr>
          <w:rFonts w:ascii="Tahoma" w:eastAsia="Tahoma" w:hAnsi="Tahoma" w:cs="Tahoma"/>
          <w:color w:val="000000"/>
          <w:sz w:val="24"/>
          <w:szCs w:val="24"/>
        </w:rPr>
        <w:t>ndocrinologie</w:t>
      </w:r>
      <w:r w:rsidR="00B0486C" w:rsidRPr="007E5220">
        <w:rPr>
          <w:rFonts w:ascii="Tahoma" w:eastAsia="Tahoma" w:hAnsi="Tahoma" w:cs="Tahoma"/>
          <w:color w:val="000000"/>
          <w:sz w:val="24"/>
          <w:szCs w:val="24"/>
        </w:rPr>
        <w:t xml:space="preserve">, </w:t>
      </w:r>
      <w:r w:rsidR="00FC2927" w:rsidRPr="007E5220">
        <w:rPr>
          <w:rFonts w:ascii="Tahoma" w:eastAsia="Tahoma" w:hAnsi="Tahoma" w:cs="Tahoma"/>
          <w:color w:val="000000"/>
          <w:sz w:val="24"/>
          <w:szCs w:val="24"/>
        </w:rPr>
        <w:t>N</w:t>
      </w:r>
      <w:r w:rsidR="002D42BF" w:rsidRPr="007E5220">
        <w:rPr>
          <w:rFonts w:ascii="Tahoma" w:eastAsia="Tahoma" w:hAnsi="Tahoma" w:cs="Tahoma"/>
          <w:color w:val="000000"/>
          <w:sz w:val="24"/>
          <w:szCs w:val="24"/>
        </w:rPr>
        <w:t>utrition</w:t>
      </w:r>
      <w:r w:rsidR="00B0486C" w:rsidRPr="007E5220">
        <w:rPr>
          <w:rFonts w:ascii="Tahoma" w:eastAsia="Tahoma" w:hAnsi="Tahoma" w:cs="Tahoma"/>
          <w:color w:val="000000"/>
          <w:sz w:val="24"/>
          <w:szCs w:val="24"/>
        </w:rPr>
        <w:t xml:space="preserve">, </w:t>
      </w:r>
      <w:r w:rsidR="00FC2927" w:rsidRPr="007E5220">
        <w:rPr>
          <w:rFonts w:ascii="Tahoma" w:eastAsia="Tahoma" w:hAnsi="Tahoma" w:cs="Tahoma"/>
          <w:color w:val="000000"/>
          <w:sz w:val="24"/>
          <w:szCs w:val="24"/>
        </w:rPr>
        <w:t>G</w:t>
      </w:r>
      <w:r w:rsidR="000629D7" w:rsidRPr="007E5220">
        <w:rPr>
          <w:rFonts w:ascii="Tahoma" w:eastAsia="Tahoma" w:hAnsi="Tahoma" w:cs="Tahoma"/>
          <w:color w:val="000000"/>
          <w:sz w:val="24"/>
          <w:szCs w:val="24"/>
        </w:rPr>
        <w:t>ynécologie</w:t>
      </w:r>
      <w:r w:rsidR="00FC2927" w:rsidRPr="007E5220">
        <w:rPr>
          <w:rFonts w:ascii="Tahoma" w:eastAsia="Tahoma" w:hAnsi="Tahoma" w:cs="Tahoma"/>
          <w:color w:val="000000"/>
          <w:sz w:val="24"/>
          <w:szCs w:val="24"/>
        </w:rPr>
        <w:t>-obstétrique</w:t>
      </w:r>
      <w:r w:rsidR="007E5220"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</w:p>
    <w:p w14:paraId="08C02BFB" w14:textId="20970A65" w:rsidR="00AC63A7" w:rsidRPr="00635AAA" w:rsidRDefault="00AC63A7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bookmarkStart w:id="5" w:name="_Hlk151568271"/>
      <w:r w:rsidRPr="00635AAA">
        <w:rPr>
          <w:rFonts w:ascii="Tahoma" w:eastAsia="Times New Roman" w:hAnsi="Tahoma" w:cs="Tahoma"/>
          <w:b/>
          <w:bCs/>
          <w:lang w:eastAsia="fr-FR"/>
        </w:rPr>
        <w:t>Date :</w:t>
      </w:r>
      <w:r w:rsidR="00B0486C" w:rsidRPr="00635AAA">
        <w:rPr>
          <w:rFonts w:ascii="Tahoma" w:eastAsia="Times New Roman" w:hAnsi="Tahoma" w:cs="Tahoma"/>
          <w:b/>
          <w:bCs/>
          <w:lang w:eastAsia="fr-FR"/>
        </w:rPr>
        <w:t xml:space="preserve"> </w:t>
      </w:r>
      <w:r w:rsidR="000629D7" w:rsidRPr="00635AAA">
        <w:rPr>
          <w:rFonts w:ascii="Tahoma" w:eastAsia="Times New Roman" w:hAnsi="Tahoma" w:cs="Tahoma"/>
          <w:lang w:eastAsia="fr-FR"/>
        </w:rPr>
        <w:t xml:space="preserve"> </w:t>
      </w:r>
      <w:r w:rsidR="00BC3468" w:rsidRPr="00635AAA">
        <w:rPr>
          <w:rFonts w:ascii="Tahoma" w:eastAsia="Times New Roman" w:hAnsi="Tahoma" w:cs="Tahoma"/>
          <w:lang w:eastAsia="fr-FR"/>
        </w:rPr>
        <w:t xml:space="preserve">Le </w:t>
      </w:r>
      <w:r w:rsidR="00FC2927" w:rsidRPr="00635AAA">
        <w:rPr>
          <w:rFonts w:ascii="Tahoma" w:eastAsia="Times New Roman" w:hAnsi="Tahoma" w:cs="Tahoma"/>
          <w:lang w:eastAsia="fr-FR"/>
        </w:rPr>
        <w:t xml:space="preserve">samedi </w:t>
      </w:r>
      <w:r w:rsidR="00BC3468" w:rsidRPr="00635AAA">
        <w:rPr>
          <w:rFonts w:ascii="Tahoma" w:eastAsia="Times New Roman" w:hAnsi="Tahoma" w:cs="Tahoma"/>
          <w:lang w:eastAsia="fr-FR"/>
        </w:rPr>
        <w:t>02 Décembre 2023</w:t>
      </w:r>
    </w:p>
    <w:p w14:paraId="01C71A27" w14:textId="2AB0AA68" w:rsidR="006C6B06" w:rsidRPr="007E5220" w:rsidRDefault="00AC63A7" w:rsidP="007E5220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 w:rsidRPr="00635AAA">
        <w:rPr>
          <w:rFonts w:ascii="Tahoma" w:eastAsia="Times New Roman" w:hAnsi="Tahoma" w:cs="Tahoma"/>
          <w:b/>
          <w:bCs/>
          <w:lang w:eastAsia="fr-FR"/>
        </w:rPr>
        <w:t>Lieu :</w:t>
      </w:r>
      <w:r w:rsidR="00B0486C" w:rsidRPr="00635AAA">
        <w:rPr>
          <w:rFonts w:ascii="Tahoma" w:eastAsia="Times New Roman" w:hAnsi="Tahoma" w:cs="Tahoma"/>
          <w:b/>
          <w:bCs/>
          <w:lang w:eastAsia="fr-FR"/>
        </w:rPr>
        <w:t xml:space="preserve"> </w:t>
      </w:r>
      <w:r w:rsidR="00B0486C" w:rsidRPr="00635AAA">
        <w:rPr>
          <w:rFonts w:ascii="Tahoma" w:eastAsia="Times New Roman" w:hAnsi="Tahoma" w:cs="Tahoma"/>
          <w:lang w:eastAsia="fr-FR"/>
        </w:rPr>
        <w:t>Faculté de Médecine de Tunis,</w:t>
      </w:r>
      <w:r w:rsidR="00BC3468" w:rsidRPr="00635AAA">
        <w:rPr>
          <w:rFonts w:ascii="Tahoma" w:eastAsia="Times New Roman" w:hAnsi="Tahoma" w:cs="Tahoma"/>
          <w:lang w:eastAsia="fr-FR"/>
        </w:rPr>
        <w:t xml:space="preserve"> Amphi 02</w:t>
      </w:r>
    </w:p>
    <w:p w14:paraId="7A3A7DEC" w14:textId="77777777" w:rsidR="006C6B06" w:rsidRPr="00635AAA" w:rsidRDefault="006C6B06" w:rsidP="006C6B06">
      <w:pPr>
        <w:shd w:val="clear" w:color="auto" w:fill="FFFFFF"/>
        <w:tabs>
          <w:tab w:val="left" w:pos="2955"/>
        </w:tabs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635AAA">
        <w:rPr>
          <w:rFonts w:ascii="Tahoma" w:eastAsia="Times New Roman" w:hAnsi="Tahoma" w:cs="Tahoma"/>
          <w:b/>
          <w:bCs/>
          <w:lang w:eastAsia="fr-FR"/>
        </w:rPr>
        <w:t xml:space="preserve">Lien d’inscription : </w:t>
      </w:r>
    </w:p>
    <w:p w14:paraId="2888D3C6" w14:textId="77777777" w:rsidR="006C6B06" w:rsidRDefault="006C6B06" w:rsidP="006C6B06">
      <w:pPr>
        <w:shd w:val="clear" w:color="auto" w:fill="FFFFFF"/>
        <w:tabs>
          <w:tab w:val="left" w:pos="2955"/>
        </w:tabs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6C6B06">
        <w:rPr>
          <w:rFonts w:ascii="Tahoma" w:eastAsia="Times New Roman" w:hAnsi="Tahoma" w:cs="Tahoma"/>
          <w:b/>
          <w:bCs/>
          <w:lang w:eastAsia="fr-FR"/>
        </w:rPr>
        <w:t>https://docs.google.com/forms/d/e/1FAIpQLScDIsfNTgq3_aUOygjrkes61EXamRPs_tu-M-6vnfa51p15sg/viewform</w:t>
      </w:r>
      <w:r>
        <w:rPr>
          <w:rFonts w:ascii="Tahoma" w:eastAsia="Times New Roman" w:hAnsi="Tahoma" w:cs="Tahoma"/>
          <w:b/>
          <w:bCs/>
          <w:lang w:eastAsia="fr-FR"/>
        </w:rPr>
        <w:tab/>
      </w:r>
    </w:p>
    <w:p w14:paraId="41CC382F" w14:textId="216466E8" w:rsidR="0066770C" w:rsidRPr="00635AAA" w:rsidRDefault="0066770C" w:rsidP="006C6B06">
      <w:pPr>
        <w:shd w:val="clear" w:color="auto" w:fill="FFFFFF"/>
        <w:tabs>
          <w:tab w:val="left" w:pos="2955"/>
        </w:tabs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B0486C">
        <w:rPr>
          <w:rFonts w:ascii="Tahoma" w:eastAsia="Times New Roman" w:hAnsi="Tahoma" w:cs="Tahoma"/>
          <w:lang w:eastAsia="fr-FR"/>
        </w:rPr>
        <w:br/>
      </w:r>
      <w:bookmarkEnd w:id="5"/>
      <w:r w:rsidRPr="00635AAA">
        <w:rPr>
          <w:rFonts w:ascii="Tahoma" w:eastAsia="Times New Roman" w:hAnsi="Tahoma" w:cs="Tahoma"/>
          <w:b/>
          <w:bCs/>
          <w:lang w:eastAsia="fr-FR"/>
        </w:rPr>
        <w:t>Coordinateur :</w:t>
      </w:r>
      <w:r w:rsidRPr="00635AAA">
        <w:rPr>
          <w:rFonts w:ascii="Tahoma" w:eastAsia="Times New Roman" w:hAnsi="Tahoma" w:cs="Tahoma"/>
          <w:lang w:eastAsia="fr-FR"/>
        </w:rPr>
        <w:t xml:space="preserve"> </w:t>
      </w:r>
      <w:r w:rsidR="00B0486C" w:rsidRPr="00635AAA">
        <w:rPr>
          <w:rFonts w:ascii="Tahoma" w:eastAsia="Times New Roman" w:hAnsi="Tahoma" w:cs="Tahoma"/>
          <w:lang w:eastAsia="fr-FR"/>
        </w:rPr>
        <w:t xml:space="preserve"> Pr</w:t>
      </w:r>
      <w:r w:rsidR="006C6B06" w:rsidRPr="00635AAA">
        <w:rPr>
          <w:rFonts w:ascii="Tahoma" w:eastAsia="Times New Roman" w:hAnsi="Tahoma" w:cs="Tahoma"/>
          <w:lang w:eastAsia="fr-FR"/>
        </w:rPr>
        <w:t xml:space="preserve"> </w:t>
      </w:r>
      <w:r w:rsidR="00B0486C" w:rsidRPr="00635AAA">
        <w:rPr>
          <w:rFonts w:ascii="Tahoma" w:eastAsia="Times New Roman" w:hAnsi="Tahoma" w:cs="Tahoma"/>
          <w:lang w:eastAsia="fr-FR"/>
        </w:rPr>
        <w:t xml:space="preserve">Ag </w:t>
      </w:r>
      <w:proofErr w:type="spellStart"/>
      <w:r w:rsidR="00B0486C" w:rsidRPr="00635AAA">
        <w:rPr>
          <w:rFonts w:ascii="Tahoma" w:eastAsia="Times New Roman" w:hAnsi="Tahoma" w:cs="Tahoma"/>
          <w:lang w:eastAsia="fr-FR"/>
        </w:rPr>
        <w:t>Rym</w:t>
      </w:r>
      <w:proofErr w:type="spellEnd"/>
      <w:r w:rsidR="00B0486C" w:rsidRPr="00635AAA">
        <w:rPr>
          <w:rFonts w:ascii="Tahoma" w:eastAsia="Times New Roman" w:hAnsi="Tahoma" w:cs="Tahoma"/>
          <w:lang w:eastAsia="fr-FR"/>
        </w:rPr>
        <w:t xml:space="preserve"> BAATI</w:t>
      </w:r>
    </w:p>
    <w:p w14:paraId="146B34A2" w14:textId="77777777" w:rsidR="00B8114E" w:rsidRPr="00635AAA" w:rsidRDefault="0066770C" w:rsidP="00B8114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 w:rsidRPr="00635AAA">
        <w:rPr>
          <w:rFonts w:ascii="Tahoma" w:eastAsia="Times New Roman" w:hAnsi="Tahoma" w:cs="Tahoma"/>
          <w:b/>
          <w:bCs/>
          <w:lang w:eastAsia="fr-FR"/>
        </w:rPr>
        <w:t xml:space="preserve">Objectif </w:t>
      </w:r>
      <w:r w:rsidR="00B0486C" w:rsidRPr="00635AAA">
        <w:rPr>
          <w:rFonts w:ascii="Tahoma" w:eastAsia="Times New Roman" w:hAnsi="Tahoma" w:cs="Tahoma"/>
          <w:b/>
          <w:bCs/>
          <w:lang w:eastAsia="fr-FR"/>
        </w:rPr>
        <w:t>général</w:t>
      </w:r>
      <w:r w:rsidRPr="00635AAA">
        <w:rPr>
          <w:rFonts w:ascii="Tahoma" w:eastAsia="Times New Roman" w:hAnsi="Tahoma" w:cs="Tahoma"/>
          <w:b/>
          <w:bCs/>
          <w:lang w:eastAsia="fr-FR"/>
        </w:rPr>
        <w:t xml:space="preserve"> de l’EPU :</w:t>
      </w:r>
      <w:r w:rsidRPr="00635AAA">
        <w:rPr>
          <w:rFonts w:ascii="Tahoma" w:eastAsia="Times New Roman" w:hAnsi="Tahoma" w:cs="Tahoma"/>
          <w:lang w:eastAsia="fr-FR"/>
        </w:rPr>
        <w:t xml:space="preserve"> </w:t>
      </w:r>
    </w:p>
    <w:p w14:paraId="39CAC953" w14:textId="064EEEA7" w:rsidR="00B737DD" w:rsidRPr="00635AAA" w:rsidRDefault="007E5220" w:rsidP="00B737DD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</w:rPr>
      </w:pPr>
      <w:r>
        <w:rPr>
          <w:rFonts w:ascii="Tahoma" w:eastAsia="Times New Roman" w:hAnsi="Tahoma" w:cs="Tahoma"/>
          <w:lang w:eastAsia="fr-FR"/>
        </w:rPr>
        <w:t xml:space="preserve">Etudier </w:t>
      </w:r>
      <w:r w:rsidR="00B737DD" w:rsidRPr="00635AAA">
        <w:rPr>
          <w:rFonts w:ascii="Tahoma" w:eastAsia="Times New Roman" w:hAnsi="Tahoma" w:cs="Tahoma"/>
          <w:lang w:eastAsia="fr-FR"/>
        </w:rPr>
        <w:t>la</w:t>
      </w:r>
      <w:r w:rsidR="00B8114E" w:rsidRPr="00635AAA">
        <w:rPr>
          <w:rFonts w:ascii="Tahoma" w:eastAsia="Times New Roman" w:hAnsi="Tahoma" w:cs="Tahoma"/>
          <w:lang w:eastAsia="fr-FR"/>
        </w:rPr>
        <w:t xml:space="preserve"> </w:t>
      </w:r>
      <w:proofErr w:type="spellStart"/>
      <w:r w:rsidR="00B8114E" w:rsidRPr="00635AAA">
        <w:rPr>
          <w:rFonts w:ascii="Tahoma" w:eastAsia="Times New Roman" w:hAnsi="Tahoma" w:cs="Tahoma"/>
          <w:lang w:eastAsia="fr-FR"/>
        </w:rPr>
        <w:t>Ki</w:t>
      </w:r>
      <w:bookmarkStart w:id="6" w:name="_Hlk138708856"/>
      <w:r w:rsidR="00B8114E" w:rsidRPr="00635AAA">
        <w:rPr>
          <w:rFonts w:ascii="Tahoma" w:hAnsi="Tahoma" w:cs="Tahoma"/>
        </w:rPr>
        <w:t>s</w:t>
      </w:r>
      <w:bookmarkEnd w:id="6"/>
      <w:r w:rsidR="00B8114E" w:rsidRPr="00635AAA">
        <w:rPr>
          <w:rFonts w:ascii="Tahoma" w:hAnsi="Tahoma" w:cs="Tahoma"/>
        </w:rPr>
        <w:t>speptine</w:t>
      </w:r>
      <w:proofErr w:type="spellEnd"/>
      <w:r w:rsidR="00B8114E" w:rsidRPr="00635AAA">
        <w:rPr>
          <w:rFonts w:ascii="Tahoma" w:eastAsia="Times New Roman" w:hAnsi="Tahoma" w:cs="Tahoma"/>
          <w:lang w:eastAsia="fr-FR"/>
        </w:rPr>
        <w:t xml:space="preserve"> </w:t>
      </w:r>
      <w:r w:rsidR="007D475C" w:rsidRPr="00635AAA">
        <w:rPr>
          <w:rFonts w:ascii="Tahoma" w:eastAsia="Times New Roman" w:hAnsi="Tahoma" w:cs="Tahoma"/>
          <w:lang w:eastAsia="fr-FR"/>
        </w:rPr>
        <w:t xml:space="preserve">– </w:t>
      </w:r>
      <w:proofErr w:type="spellStart"/>
      <w:r w:rsidR="007D475C" w:rsidRPr="00635AAA">
        <w:rPr>
          <w:rFonts w:ascii="Tahoma" w:eastAsia="Times New Roman" w:hAnsi="Tahoma" w:cs="Tahoma"/>
          <w:lang w:eastAsia="fr-FR"/>
        </w:rPr>
        <w:t>Neurokinine</w:t>
      </w:r>
      <w:proofErr w:type="spellEnd"/>
      <w:r w:rsidR="00F351B0" w:rsidRPr="00635AAA">
        <w:rPr>
          <w:rFonts w:ascii="Tahoma" w:eastAsia="Times New Roman" w:hAnsi="Tahoma" w:cs="Tahoma"/>
          <w:lang w:eastAsia="fr-FR"/>
        </w:rPr>
        <w:t xml:space="preserve"> B</w:t>
      </w:r>
      <w:r w:rsidR="007D475C" w:rsidRPr="00635AAA">
        <w:rPr>
          <w:rFonts w:ascii="Tahoma" w:hAnsi="Tahoma" w:cs="Tahoma"/>
          <w:color w:val="555555"/>
          <w:shd w:val="clear" w:color="auto" w:fill="FFFFFF"/>
        </w:rPr>
        <w:t xml:space="preserve"> </w:t>
      </w:r>
      <w:r w:rsidR="00B737DD" w:rsidRPr="00635AAA">
        <w:rPr>
          <w:rFonts w:ascii="Tahoma" w:eastAsia="Times New Roman" w:hAnsi="Tahoma" w:cs="Tahoma"/>
          <w:lang w:eastAsia="fr-FR"/>
        </w:rPr>
        <w:t>de la phy</w:t>
      </w:r>
      <w:bookmarkStart w:id="7" w:name="_Hlk138714201"/>
      <w:r w:rsidR="00B737DD" w:rsidRPr="00635AAA">
        <w:rPr>
          <w:rFonts w:ascii="Tahoma" w:eastAsia="Times New Roman" w:hAnsi="Tahoma" w:cs="Tahoma"/>
          <w:lang w:eastAsia="fr-FR"/>
        </w:rPr>
        <w:t>s</w:t>
      </w:r>
      <w:bookmarkEnd w:id="7"/>
      <w:r w:rsidR="00B737DD" w:rsidRPr="00635AAA">
        <w:rPr>
          <w:rFonts w:ascii="Tahoma" w:eastAsia="Times New Roman" w:hAnsi="Tahoma" w:cs="Tahoma"/>
          <w:lang w:eastAsia="fr-FR"/>
        </w:rPr>
        <w:t>iologie aux application</w:t>
      </w:r>
      <w:r w:rsidR="00B737DD" w:rsidRPr="00635AAA">
        <w:rPr>
          <w:rFonts w:ascii="Tahoma" w:hAnsi="Tahoma" w:cs="Tahoma"/>
        </w:rPr>
        <w:t>s</w:t>
      </w:r>
      <w:r w:rsidR="00B737DD" w:rsidRPr="00635AAA">
        <w:rPr>
          <w:rFonts w:ascii="Tahoma" w:eastAsia="Times New Roman" w:hAnsi="Tahoma" w:cs="Tahoma"/>
          <w:lang w:eastAsia="fr-FR"/>
        </w:rPr>
        <w:t xml:space="preserve"> pharmacologiqu</w:t>
      </w:r>
      <w:r w:rsidR="00B737DD" w:rsidRPr="00635AAA">
        <w:rPr>
          <w:rFonts w:ascii="Tahoma" w:hAnsi="Tahoma" w:cs="Tahoma"/>
        </w:rPr>
        <w:t>es</w:t>
      </w:r>
      <w:r w:rsidR="00B737DD" w:rsidRPr="00635AAA">
        <w:rPr>
          <w:rFonts w:ascii="Tahoma" w:eastAsia="Times New Roman" w:hAnsi="Tahoma" w:cs="Tahoma"/>
          <w:lang w:eastAsia="fr-FR"/>
        </w:rPr>
        <w:t xml:space="preserve"> et thérapeutique</w:t>
      </w:r>
      <w:r w:rsidR="00B737DD" w:rsidRPr="00635AAA">
        <w:rPr>
          <w:rFonts w:ascii="Tahoma" w:hAnsi="Tahoma" w:cs="Tahoma"/>
        </w:rPr>
        <w:t>s</w:t>
      </w:r>
      <w:r w:rsidR="00741428" w:rsidRPr="00635AAA">
        <w:rPr>
          <w:rFonts w:ascii="Tahoma" w:hAnsi="Tahoma" w:cs="Tahoma"/>
        </w:rPr>
        <w:t xml:space="preserve"> chez la femme</w:t>
      </w:r>
      <w:r w:rsidR="00965DC4" w:rsidRPr="00635AAA">
        <w:rPr>
          <w:rFonts w:ascii="Tahoma" w:hAnsi="Tahoma" w:cs="Tahoma"/>
        </w:rPr>
        <w:t xml:space="preserve">. </w:t>
      </w:r>
    </w:p>
    <w:p w14:paraId="1D9B4FE8" w14:textId="7A195B26" w:rsidR="0066770C" w:rsidRPr="00635AAA" w:rsidRDefault="00B737DD" w:rsidP="00B737DD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</w:rPr>
      </w:pPr>
      <w:r w:rsidRPr="00635AAA">
        <w:rPr>
          <w:rFonts w:ascii="Tahoma" w:eastAsia="Times New Roman" w:hAnsi="Tahoma" w:cs="Tahoma"/>
          <w:lang w:eastAsia="fr-FR"/>
        </w:rPr>
        <w:t xml:space="preserve"> </w:t>
      </w:r>
      <w:r w:rsidR="0066770C" w:rsidRPr="00635AAA">
        <w:rPr>
          <w:rFonts w:ascii="Tahoma" w:eastAsia="Times New Roman" w:hAnsi="Tahoma" w:cs="Tahoma"/>
          <w:lang w:eastAsia="fr-FR"/>
        </w:rPr>
        <w:br/>
      </w:r>
      <w:r w:rsidR="0066770C" w:rsidRPr="00635AAA">
        <w:rPr>
          <w:rFonts w:ascii="Tahoma" w:eastAsia="Times New Roman" w:hAnsi="Tahoma" w:cs="Tahoma"/>
          <w:b/>
          <w:bCs/>
          <w:lang w:eastAsia="fr-FR"/>
        </w:rPr>
        <w:t xml:space="preserve">Objectifs </w:t>
      </w:r>
      <w:r w:rsidR="00B0486C" w:rsidRPr="00635AAA">
        <w:rPr>
          <w:rFonts w:ascii="Tahoma" w:eastAsia="Times New Roman" w:hAnsi="Tahoma" w:cs="Tahoma"/>
          <w:b/>
          <w:bCs/>
          <w:lang w:eastAsia="fr-FR"/>
        </w:rPr>
        <w:t>spécifiques</w:t>
      </w:r>
      <w:r w:rsidR="0066770C" w:rsidRPr="00635AAA">
        <w:rPr>
          <w:rFonts w:ascii="Tahoma" w:eastAsia="Times New Roman" w:hAnsi="Tahoma" w:cs="Tahoma"/>
          <w:b/>
          <w:bCs/>
          <w:lang w:eastAsia="fr-FR"/>
        </w:rPr>
        <w:t xml:space="preserve"> de l’EPU </w:t>
      </w:r>
    </w:p>
    <w:p w14:paraId="4F808BBD" w14:textId="0A2D2149" w:rsidR="00B0486C" w:rsidRPr="00635AAA" w:rsidRDefault="00273ABA" w:rsidP="00B0486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ahoma" w:eastAsia="Tahoma" w:hAnsi="Tahoma" w:cs="Tahoma"/>
          <w:color w:val="000000"/>
        </w:rPr>
      </w:pPr>
      <w:bookmarkStart w:id="8" w:name="_Hlk138706435"/>
      <w:r w:rsidRPr="00635AAA">
        <w:rPr>
          <w:rFonts w:ascii="Tahoma" w:eastAsia="Tahoma" w:hAnsi="Tahoma" w:cs="Tahoma"/>
          <w:color w:val="000000"/>
        </w:rPr>
        <w:t>Me</w:t>
      </w:r>
      <w:r w:rsidR="008B3A98" w:rsidRPr="00635AAA">
        <w:rPr>
          <w:rFonts w:ascii="Tahoma" w:eastAsia="Tahoma" w:hAnsi="Tahoma" w:cs="Tahoma"/>
          <w:color w:val="000000"/>
        </w:rPr>
        <w:t>ttre</w:t>
      </w:r>
      <w:r w:rsidRPr="00635AAA">
        <w:rPr>
          <w:rFonts w:ascii="Tahoma" w:eastAsia="Tahoma" w:hAnsi="Tahoma" w:cs="Tahoma"/>
          <w:color w:val="000000"/>
        </w:rPr>
        <w:t xml:space="preserve"> au point </w:t>
      </w:r>
      <w:r w:rsidR="008B3A98" w:rsidRPr="00635AAA">
        <w:rPr>
          <w:rFonts w:ascii="Tahoma" w:eastAsia="Tahoma" w:hAnsi="Tahoma" w:cs="Tahoma"/>
          <w:color w:val="000000"/>
        </w:rPr>
        <w:t>les connaissance</w:t>
      </w:r>
      <w:bookmarkStart w:id="9" w:name="_Hlk138706392"/>
      <w:r w:rsidR="008B3A98" w:rsidRPr="00635AAA">
        <w:rPr>
          <w:rFonts w:ascii="Tahoma" w:eastAsia="Tahoma" w:hAnsi="Tahoma" w:cs="Tahoma"/>
          <w:color w:val="000000"/>
        </w:rPr>
        <w:t>s</w:t>
      </w:r>
      <w:bookmarkEnd w:id="9"/>
      <w:r w:rsidR="008B3A98" w:rsidRPr="00635AAA">
        <w:rPr>
          <w:rFonts w:ascii="Tahoma" w:eastAsia="Tahoma" w:hAnsi="Tahoma" w:cs="Tahoma"/>
          <w:color w:val="000000"/>
        </w:rPr>
        <w:t xml:space="preserve"> sur le rôle de</w:t>
      </w:r>
      <w:bookmarkStart w:id="10" w:name="_Hlk138713082"/>
      <w:r w:rsidR="00960795" w:rsidRPr="00635AAA">
        <w:rPr>
          <w:rFonts w:ascii="Tahoma" w:eastAsia="Tahoma" w:hAnsi="Tahoma" w:cs="Tahoma"/>
          <w:color w:val="000000"/>
        </w:rPr>
        <w:t xml:space="preserve"> </w:t>
      </w:r>
      <w:bookmarkStart w:id="11" w:name="_Hlk138715489"/>
      <w:proofErr w:type="spellStart"/>
      <w:r w:rsidR="008B3A98" w:rsidRPr="00635AAA">
        <w:rPr>
          <w:rFonts w:ascii="Tahoma" w:eastAsia="Times New Roman" w:hAnsi="Tahoma" w:cs="Tahoma"/>
          <w:lang w:eastAsia="fr-FR"/>
        </w:rPr>
        <w:t>Ki</w:t>
      </w:r>
      <w:r w:rsidR="008B3A98" w:rsidRPr="00635AAA">
        <w:rPr>
          <w:rFonts w:ascii="Tahoma" w:hAnsi="Tahoma" w:cs="Tahoma"/>
        </w:rPr>
        <w:t>sspeptine</w:t>
      </w:r>
      <w:bookmarkEnd w:id="10"/>
      <w:proofErr w:type="spellEnd"/>
      <w:r w:rsidR="0049751C" w:rsidRPr="00635AAA">
        <w:rPr>
          <w:rFonts w:ascii="Tahoma" w:hAnsi="Tahoma" w:cs="Tahoma"/>
        </w:rPr>
        <w:t xml:space="preserve"> – </w:t>
      </w:r>
      <w:proofErr w:type="spellStart"/>
      <w:r w:rsidR="0049751C" w:rsidRPr="00635AAA">
        <w:rPr>
          <w:rFonts w:ascii="Tahoma" w:hAnsi="Tahoma" w:cs="Tahoma"/>
        </w:rPr>
        <w:t>Neurokinine</w:t>
      </w:r>
      <w:proofErr w:type="spellEnd"/>
      <w:r w:rsidR="0049751C" w:rsidRPr="00635AAA">
        <w:rPr>
          <w:rFonts w:ascii="Tahoma" w:eastAsia="Tahoma" w:hAnsi="Tahoma" w:cs="Tahoma"/>
          <w:color w:val="000000"/>
        </w:rPr>
        <w:t xml:space="preserve"> B</w:t>
      </w:r>
      <w:r w:rsidR="005449CB" w:rsidRPr="00635AAA">
        <w:rPr>
          <w:rFonts w:ascii="Tahoma" w:hAnsi="Tahoma" w:cs="Tahoma"/>
        </w:rPr>
        <w:t>,</w:t>
      </w:r>
      <w:bookmarkEnd w:id="11"/>
      <w:r w:rsidR="005449CB" w:rsidRPr="00635AAA">
        <w:rPr>
          <w:rFonts w:ascii="Tahoma" w:hAnsi="Tahoma" w:cs="Tahoma"/>
        </w:rPr>
        <w:t xml:space="preserve"> </w:t>
      </w:r>
      <w:r w:rsidR="0049751C" w:rsidRPr="00635AAA">
        <w:rPr>
          <w:rFonts w:ascii="Tahoma" w:hAnsi="Tahoma" w:cs="Tahoma"/>
        </w:rPr>
        <w:t>comme pui</w:t>
      </w:r>
      <w:r w:rsidR="0049751C" w:rsidRPr="00635AAA">
        <w:rPr>
          <w:rFonts w:ascii="Tahoma" w:eastAsia="Tahoma" w:hAnsi="Tahoma" w:cs="Tahoma"/>
          <w:color w:val="000000"/>
        </w:rPr>
        <w:t>ssant</w:t>
      </w:r>
      <w:r w:rsidR="00960795" w:rsidRPr="00635AAA">
        <w:rPr>
          <w:rFonts w:ascii="Tahoma" w:eastAsia="Tahoma" w:hAnsi="Tahoma" w:cs="Tahoma"/>
          <w:color w:val="000000"/>
        </w:rPr>
        <w:t>s</w:t>
      </w:r>
      <w:r w:rsidR="0049751C" w:rsidRPr="00635AAA">
        <w:rPr>
          <w:rFonts w:ascii="Tahoma" w:eastAsia="Tahoma" w:hAnsi="Tahoma" w:cs="Tahoma"/>
          <w:color w:val="000000"/>
        </w:rPr>
        <w:t xml:space="preserve"> </w:t>
      </w:r>
      <w:bookmarkStart w:id="12" w:name="_Hlk138715436"/>
      <w:r w:rsidR="008B3A98" w:rsidRPr="00635AAA">
        <w:rPr>
          <w:rFonts w:ascii="Tahoma" w:eastAsia="Tahoma" w:hAnsi="Tahoma" w:cs="Tahoma"/>
          <w:color w:val="000000"/>
        </w:rPr>
        <w:t>s</w:t>
      </w:r>
      <w:bookmarkEnd w:id="12"/>
      <w:r w:rsidR="008B3A98" w:rsidRPr="00635AAA">
        <w:rPr>
          <w:rFonts w:ascii="Tahoma" w:hAnsi="Tahoma" w:cs="Tahoma"/>
        </w:rPr>
        <w:t>timulateur</w:t>
      </w:r>
      <w:r w:rsidR="00960795" w:rsidRPr="00635AAA">
        <w:rPr>
          <w:rFonts w:ascii="Tahoma" w:eastAsia="Tahoma" w:hAnsi="Tahoma" w:cs="Tahoma"/>
          <w:color w:val="000000"/>
        </w:rPr>
        <w:t>s</w:t>
      </w:r>
      <w:r w:rsidR="008B3A98" w:rsidRPr="00635AAA">
        <w:rPr>
          <w:rFonts w:ascii="Tahoma" w:hAnsi="Tahoma" w:cs="Tahoma"/>
        </w:rPr>
        <w:t xml:space="preserve"> de l’axe gonadotrope</w:t>
      </w:r>
    </w:p>
    <w:bookmarkEnd w:id="8"/>
    <w:p w14:paraId="51E063AB" w14:textId="5DE2239F" w:rsidR="008B3A98" w:rsidRPr="00635AAA" w:rsidRDefault="008B3A98" w:rsidP="008B3A9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ahoma" w:eastAsia="Tahoma" w:hAnsi="Tahoma" w:cs="Tahoma"/>
          <w:color w:val="000000"/>
        </w:rPr>
      </w:pPr>
      <w:r w:rsidRPr="00635AAA">
        <w:rPr>
          <w:rFonts w:ascii="Tahoma" w:eastAsia="Tahoma" w:hAnsi="Tahoma" w:cs="Tahoma"/>
          <w:color w:val="000000"/>
        </w:rPr>
        <w:lastRenderedPageBreak/>
        <w:t>Mettre au point les connaissance</w:t>
      </w:r>
      <w:bookmarkStart w:id="13" w:name="_Hlk138706479"/>
      <w:r w:rsidRPr="00635AAA">
        <w:rPr>
          <w:rFonts w:ascii="Tahoma" w:eastAsia="Tahoma" w:hAnsi="Tahoma" w:cs="Tahoma"/>
          <w:color w:val="000000"/>
        </w:rPr>
        <w:t>s</w:t>
      </w:r>
      <w:bookmarkEnd w:id="13"/>
      <w:r w:rsidRPr="00635AAA">
        <w:rPr>
          <w:rFonts w:ascii="Tahoma" w:eastAsia="Tahoma" w:hAnsi="Tahoma" w:cs="Tahoma"/>
          <w:color w:val="000000"/>
        </w:rPr>
        <w:t xml:space="preserve"> </w:t>
      </w:r>
      <w:r w:rsidR="00764D1E" w:rsidRPr="00635AAA">
        <w:rPr>
          <w:rFonts w:ascii="Tahoma" w:eastAsia="Tahoma" w:hAnsi="Tahoma" w:cs="Tahoma"/>
          <w:color w:val="000000"/>
        </w:rPr>
        <w:t>d</w:t>
      </w:r>
      <w:r w:rsidRPr="00635AAA">
        <w:rPr>
          <w:rFonts w:ascii="Tahoma" w:eastAsia="Tahoma" w:hAnsi="Tahoma" w:cs="Tahoma"/>
          <w:color w:val="000000"/>
        </w:rPr>
        <w:t>es fonctions métaboliques de</w:t>
      </w:r>
      <w:r w:rsidR="00960795" w:rsidRPr="00635AAA">
        <w:rPr>
          <w:rFonts w:ascii="Tahoma" w:eastAsia="Tahoma" w:hAnsi="Tahoma" w:cs="Tahoma"/>
          <w:color w:val="000000"/>
        </w:rPr>
        <w:t xml:space="preserve"> </w:t>
      </w:r>
      <w:proofErr w:type="spellStart"/>
      <w:r w:rsidR="00960795" w:rsidRPr="00635AAA">
        <w:rPr>
          <w:rFonts w:ascii="Tahoma" w:eastAsia="Times New Roman" w:hAnsi="Tahoma" w:cs="Tahoma"/>
          <w:lang w:eastAsia="fr-FR"/>
        </w:rPr>
        <w:t>Ki</w:t>
      </w:r>
      <w:r w:rsidR="00960795" w:rsidRPr="00635AAA">
        <w:rPr>
          <w:rFonts w:ascii="Tahoma" w:hAnsi="Tahoma" w:cs="Tahoma"/>
        </w:rPr>
        <w:t>sspeptine</w:t>
      </w:r>
      <w:proofErr w:type="spellEnd"/>
      <w:r w:rsidR="00960795" w:rsidRPr="00635AAA">
        <w:rPr>
          <w:rFonts w:ascii="Tahoma" w:hAnsi="Tahoma" w:cs="Tahoma"/>
        </w:rPr>
        <w:t xml:space="preserve"> – </w:t>
      </w:r>
      <w:proofErr w:type="spellStart"/>
      <w:r w:rsidR="00960795" w:rsidRPr="00635AAA">
        <w:rPr>
          <w:rFonts w:ascii="Tahoma" w:hAnsi="Tahoma" w:cs="Tahoma"/>
        </w:rPr>
        <w:t>Neurokinine</w:t>
      </w:r>
      <w:proofErr w:type="spellEnd"/>
      <w:r w:rsidR="00960795" w:rsidRPr="00635AAA">
        <w:rPr>
          <w:rFonts w:ascii="Tahoma" w:eastAsia="Tahoma" w:hAnsi="Tahoma" w:cs="Tahoma"/>
          <w:color w:val="000000"/>
        </w:rPr>
        <w:t xml:space="preserve"> B</w:t>
      </w:r>
      <w:r w:rsidR="00960795" w:rsidRPr="00635AAA">
        <w:rPr>
          <w:rFonts w:ascii="Tahoma" w:hAnsi="Tahoma" w:cs="Tahoma"/>
        </w:rPr>
        <w:t>,</w:t>
      </w:r>
    </w:p>
    <w:p w14:paraId="4A29034D" w14:textId="477D60DB" w:rsidR="00B56C8D" w:rsidRPr="00635AAA" w:rsidRDefault="005449CB" w:rsidP="008B3A9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ahoma" w:eastAsia="Tahoma" w:hAnsi="Tahoma" w:cs="Tahoma"/>
          <w:color w:val="000000"/>
        </w:rPr>
      </w:pPr>
      <w:r w:rsidRPr="00635AAA">
        <w:rPr>
          <w:rFonts w:ascii="Tahoma" w:eastAsia="Tahoma" w:hAnsi="Tahoma" w:cs="Tahoma"/>
          <w:color w:val="000000"/>
        </w:rPr>
        <w:t>Décrire l</w:t>
      </w:r>
      <w:r w:rsidR="0049751C" w:rsidRPr="00635AAA">
        <w:rPr>
          <w:rFonts w:ascii="Tahoma" w:eastAsia="Tahoma" w:hAnsi="Tahoma" w:cs="Tahoma"/>
          <w:color w:val="000000"/>
        </w:rPr>
        <w:t>’implication de</w:t>
      </w:r>
      <w:r w:rsidRPr="00635AAA">
        <w:rPr>
          <w:rFonts w:ascii="Tahoma" w:eastAsia="Tahoma" w:hAnsi="Tahoma" w:cs="Tahoma"/>
          <w:color w:val="000000"/>
        </w:rPr>
        <w:t xml:space="preserve"> </w:t>
      </w:r>
      <w:proofErr w:type="spellStart"/>
      <w:r w:rsidR="00960795" w:rsidRPr="00635AAA">
        <w:rPr>
          <w:rFonts w:ascii="Tahoma" w:eastAsia="Times New Roman" w:hAnsi="Tahoma" w:cs="Tahoma"/>
          <w:lang w:eastAsia="fr-FR"/>
        </w:rPr>
        <w:t>Ki</w:t>
      </w:r>
      <w:r w:rsidR="00960795" w:rsidRPr="00635AAA">
        <w:rPr>
          <w:rFonts w:ascii="Tahoma" w:hAnsi="Tahoma" w:cs="Tahoma"/>
        </w:rPr>
        <w:t>sspeptine</w:t>
      </w:r>
      <w:proofErr w:type="spellEnd"/>
      <w:r w:rsidR="00960795" w:rsidRPr="00635AAA">
        <w:rPr>
          <w:rFonts w:ascii="Tahoma" w:hAnsi="Tahoma" w:cs="Tahoma"/>
        </w:rPr>
        <w:t xml:space="preserve"> – </w:t>
      </w:r>
      <w:proofErr w:type="spellStart"/>
      <w:r w:rsidR="00960795" w:rsidRPr="00635AAA">
        <w:rPr>
          <w:rFonts w:ascii="Tahoma" w:hAnsi="Tahoma" w:cs="Tahoma"/>
        </w:rPr>
        <w:t>Neurokinine</w:t>
      </w:r>
      <w:proofErr w:type="spellEnd"/>
      <w:r w:rsidR="00960795" w:rsidRPr="00635AAA">
        <w:rPr>
          <w:rFonts w:ascii="Tahoma" w:eastAsia="Tahoma" w:hAnsi="Tahoma" w:cs="Tahoma"/>
          <w:color w:val="000000"/>
        </w:rPr>
        <w:t xml:space="preserve"> B</w:t>
      </w:r>
      <w:r w:rsidR="00960795" w:rsidRPr="00635AAA">
        <w:rPr>
          <w:rFonts w:ascii="Tahoma" w:hAnsi="Tahoma" w:cs="Tahoma"/>
        </w:rPr>
        <w:t xml:space="preserve"> dans la </w:t>
      </w:r>
      <w:r w:rsidRPr="00635AAA">
        <w:rPr>
          <w:rFonts w:ascii="Tahoma" w:eastAsia="Tahoma" w:hAnsi="Tahoma" w:cs="Tahoma"/>
          <w:color w:val="000000"/>
        </w:rPr>
        <w:t>p</w:t>
      </w:r>
      <w:r w:rsidR="00B56C8D" w:rsidRPr="00635AAA">
        <w:rPr>
          <w:rFonts w:ascii="Tahoma" w:eastAsia="Tahoma" w:hAnsi="Tahoma" w:cs="Tahoma"/>
          <w:color w:val="000000"/>
        </w:rPr>
        <w:t xml:space="preserve">hysiopathologie de l’infertilité chez la </w:t>
      </w:r>
      <w:r w:rsidR="0049751C" w:rsidRPr="00635AAA">
        <w:rPr>
          <w:rFonts w:ascii="Tahoma" w:eastAsia="Tahoma" w:hAnsi="Tahoma" w:cs="Tahoma"/>
          <w:color w:val="000000"/>
        </w:rPr>
        <w:t>femme</w:t>
      </w:r>
      <w:r w:rsidR="00B56C8D" w:rsidRPr="00635AAA">
        <w:rPr>
          <w:rFonts w:ascii="Tahoma" w:eastAsia="Tahoma" w:hAnsi="Tahoma" w:cs="Tahoma"/>
          <w:color w:val="000000"/>
        </w:rPr>
        <w:t xml:space="preserve"> </w:t>
      </w:r>
    </w:p>
    <w:p w14:paraId="7CD1D0DE" w14:textId="08A9F7BE" w:rsidR="00741428" w:rsidRPr="00635AAA" w:rsidRDefault="00741428" w:rsidP="008B3A9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ahoma" w:eastAsia="Tahoma" w:hAnsi="Tahoma" w:cs="Tahoma"/>
          <w:color w:val="000000"/>
        </w:rPr>
      </w:pPr>
      <w:r w:rsidRPr="00635AAA">
        <w:rPr>
          <w:rFonts w:ascii="Tahoma" w:hAnsi="Tahoma" w:cs="Tahoma"/>
        </w:rPr>
        <w:t xml:space="preserve">Indiquer un bilan hormonal </w:t>
      </w:r>
      <w:r w:rsidR="009144E7" w:rsidRPr="00635AAA">
        <w:rPr>
          <w:rFonts w:ascii="Tahoma" w:hAnsi="Tahoma" w:cs="Tahoma"/>
        </w:rPr>
        <w:t xml:space="preserve">pour explorer une infertilité féminine </w:t>
      </w:r>
      <w:r w:rsidRPr="00635AAA">
        <w:rPr>
          <w:rFonts w:ascii="Tahoma" w:hAnsi="Tahoma" w:cs="Tahoma"/>
        </w:rPr>
        <w:t> </w:t>
      </w:r>
    </w:p>
    <w:p w14:paraId="706AFB7C" w14:textId="2FF98016" w:rsidR="008B3A98" w:rsidRPr="00635AAA" w:rsidRDefault="00A04A25" w:rsidP="00A04A2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ahoma" w:eastAsia="Tahoma" w:hAnsi="Tahoma" w:cs="Tahoma"/>
          <w:color w:val="000000"/>
        </w:rPr>
      </w:pPr>
      <w:r w:rsidRPr="00635AAA">
        <w:rPr>
          <w:rFonts w:ascii="Tahoma" w:eastAsia="Times New Roman" w:hAnsi="Tahoma" w:cs="Tahoma"/>
          <w:lang w:eastAsia="fr-FR"/>
        </w:rPr>
        <w:t>Discuter le</w:t>
      </w:r>
      <w:r w:rsidRPr="00635AAA">
        <w:rPr>
          <w:rFonts w:ascii="Tahoma" w:hAnsi="Tahoma" w:cs="Tahoma"/>
        </w:rPr>
        <w:t>s</w:t>
      </w:r>
      <w:r w:rsidRPr="00635AAA">
        <w:rPr>
          <w:rFonts w:ascii="Tahoma" w:eastAsia="Times New Roman" w:hAnsi="Tahoma" w:cs="Tahoma"/>
          <w:lang w:eastAsia="fr-FR"/>
        </w:rPr>
        <w:t xml:space="preserve"> </w:t>
      </w:r>
      <w:r w:rsidRPr="00635AAA">
        <w:rPr>
          <w:rFonts w:ascii="Tahoma" w:hAnsi="Tahoma" w:cs="Tahoma"/>
        </w:rPr>
        <w:t>p</w:t>
      </w:r>
      <w:r w:rsidR="008B3A98" w:rsidRPr="00635AAA">
        <w:rPr>
          <w:rFonts w:ascii="Tahoma" w:hAnsi="Tahoma" w:cs="Tahoma"/>
        </w:rPr>
        <w:t>erspectives pharmacologiques</w:t>
      </w:r>
      <w:r w:rsidRPr="00635AAA">
        <w:rPr>
          <w:rFonts w:ascii="Tahoma" w:hAnsi="Tahoma" w:cs="Tahoma"/>
        </w:rPr>
        <w:t xml:space="preserve"> </w:t>
      </w:r>
      <w:r w:rsidR="0078324E" w:rsidRPr="00635AAA">
        <w:rPr>
          <w:rFonts w:ascii="Tahoma" w:hAnsi="Tahoma" w:cs="Tahoma"/>
        </w:rPr>
        <w:t xml:space="preserve">du </w:t>
      </w:r>
      <w:r w:rsidR="008B3A98" w:rsidRPr="00635AAA">
        <w:rPr>
          <w:rFonts w:ascii="Tahoma" w:hAnsi="Tahoma" w:cs="Tahoma"/>
        </w:rPr>
        <w:t xml:space="preserve">traitement </w:t>
      </w:r>
      <w:r w:rsidRPr="00635AAA">
        <w:rPr>
          <w:rFonts w:ascii="Tahoma" w:hAnsi="Tahoma" w:cs="Tahoma"/>
        </w:rPr>
        <w:t xml:space="preserve">hormonal </w:t>
      </w:r>
      <w:r w:rsidR="008B3A98" w:rsidRPr="00635AAA">
        <w:rPr>
          <w:rFonts w:ascii="Tahoma" w:hAnsi="Tahoma" w:cs="Tahoma"/>
        </w:rPr>
        <w:t>de</w:t>
      </w:r>
      <w:r w:rsidRPr="00635AAA">
        <w:rPr>
          <w:rFonts w:ascii="Tahoma" w:hAnsi="Tahoma" w:cs="Tahoma"/>
        </w:rPr>
        <w:t>s</w:t>
      </w:r>
      <w:r w:rsidR="008B3A98" w:rsidRPr="00635AAA">
        <w:rPr>
          <w:rFonts w:ascii="Tahoma" w:hAnsi="Tahoma" w:cs="Tahoma"/>
        </w:rPr>
        <w:t xml:space="preserve"> infertilités</w:t>
      </w:r>
      <w:r w:rsidR="007309AF" w:rsidRPr="00635AAA">
        <w:rPr>
          <w:rFonts w:ascii="Tahoma" w:hAnsi="Tahoma" w:cs="Tahoma"/>
        </w:rPr>
        <w:t xml:space="preserve"> </w:t>
      </w:r>
      <w:r w:rsidRPr="00635AAA">
        <w:rPr>
          <w:rFonts w:ascii="Tahoma" w:hAnsi="Tahoma" w:cs="Tahoma"/>
        </w:rPr>
        <w:t xml:space="preserve">par la </w:t>
      </w:r>
      <w:proofErr w:type="spellStart"/>
      <w:r w:rsidR="00960795" w:rsidRPr="00635AAA">
        <w:rPr>
          <w:rFonts w:ascii="Tahoma" w:eastAsia="Times New Roman" w:hAnsi="Tahoma" w:cs="Tahoma"/>
          <w:lang w:eastAsia="fr-FR"/>
        </w:rPr>
        <w:t>Ki</w:t>
      </w:r>
      <w:r w:rsidR="00960795" w:rsidRPr="00635AAA">
        <w:rPr>
          <w:rFonts w:ascii="Tahoma" w:hAnsi="Tahoma" w:cs="Tahoma"/>
        </w:rPr>
        <w:t>sspeptine</w:t>
      </w:r>
      <w:proofErr w:type="spellEnd"/>
      <w:r w:rsidR="00960795" w:rsidRPr="00635AAA">
        <w:rPr>
          <w:rFonts w:ascii="Tahoma" w:hAnsi="Tahoma" w:cs="Tahoma"/>
        </w:rPr>
        <w:t xml:space="preserve"> – </w:t>
      </w:r>
      <w:proofErr w:type="spellStart"/>
      <w:r w:rsidR="00960795" w:rsidRPr="00635AAA">
        <w:rPr>
          <w:rFonts w:ascii="Tahoma" w:hAnsi="Tahoma" w:cs="Tahoma"/>
        </w:rPr>
        <w:t>Neurokinine</w:t>
      </w:r>
      <w:proofErr w:type="spellEnd"/>
      <w:r w:rsidR="00960795" w:rsidRPr="00635AAA">
        <w:rPr>
          <w:rFonts w:ascii="Tahoma" w:eastAsia="Tahoma" w:hAnsi="Tahoma" w:cs="Tahoma"/>
          <w:color w:val="000000"/>
        </w:rPr>
        <w:t xml:space="preserve"> B</w:t>
      </w:r>
      <w:r w:rsidR="00960795" w:rsidRPr="00635AAA">
        <w:rPr>
          <w:rFonts w:ascii="Tahoma" w:hAnsi="Tahoma" w:cs="Tahoma"/>
        </w:rPr>
        <w:t xml:space="preserve"> </w:t>
      </w:r>
    </w:p>
    <w:p w14:paraId="31D2BF78" w14:textId="299EA5F0" w:rsidR="0078324E" w:rsidRPr="00635AAA" w:rsidRDefault="00B0486C" w:rsidP="0078324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ahoma" w:eastAsia="Tahoma" w:hAnsi="Tahoma" w:cs="Tahoma"/>
          <w:color w:val="000000"/>
        </w:rPr>
      </w:pPr>
      <w:r w:rsidRPr="00635AAA">
        <w:rPr>
          <w:rFonts w:ascii="Tahoma" w:eastAsia="Tahoma" w:hAnsi="Tahoma" w:cs="Tahoma"/>
          <w:color w:val="000000"/>
        </w:rPr>
        <w:t>Optimiser la pri</w:t>
      </w:r>
      <w:bookmarkStart w:id="14" w:name="_Hlk138713628"/>
      <w:r w:rsidRPr="00635AAA">
        <w:rPr>
          <w:rFonts w:ascii="Tahoma" w:eastAsia="Tahoma" w:hAnsi="Tahoma" w:cs="Tahoma"/>
          <w:color w:val="000000"/>
        </w:rPr>
        <w:t>s</w:t>
      </w:r>
      <w:bookmarkEnd w:id="14"/>
      <w:r w:rsidRPr="00635AAA">
        <w:rPr>
          <w:rFonts w:ascii="Tahoma" w:eastAsia="Tahoma" w:hAnsi="Tahoma" w:cs="Tahoma"/>
          <w:color w:val="000000"/>
        </w:rPr>
        <w:t>e en charge</w:t>
      </w:r>
      <w:r w:rsidR="0078324E" w:rsidRPr="00635AAA">
        <w:rPr>
          <w:rFonts w:ascii="Tahoma" w:hAnsi="Tahoma" w:cs="Tahoma"/>
        </w:rPr>
        <w:t xml:space="preserve"> endocrinienne et nutritionnelle de</w:t>
      </w:r>
      <w:r w:rsidR="00401D34" w:rsidRPr="00635AAA">
        <w:rPr>
          <w:rFonts w:ascii="Tahoma" w:hAnsi="Tahoma" w:cs="Tahoma"/>
        </w:rPr>
        <w:t xml:space="preserve"> l’infertilité féminine</w:t>
      </w:r>
      <w:r w:rsidR="0078324E" w:rsidRPr="00635AAA">
        <w:rPr>
          <w:rFonts w:ascii="Tahoma" w:hAnsi="Tahoma" w:cs="Tahoma"/>
        </w:rPr>
        <w:t xml:space="preserve">. </w:t>
      </w:r>
    </w:p>
    <w:p w14:paraId="33DECAFD" w14:textId="2CAE72AF" w:rsidR="006C6B06" w:rsidRPr="007E5220" w:rsidRDefault="00B0486C" w:rsidP="007E522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ahoma" w:eastAsia="Tahoma" w:hAnsi="Tahoma" w:cs="Tahoma"/>
          <w:color w:val="000000"/>
        </w:rPr>
      </w:pPr>
      <w:r w:rsidRPr="00635AAA">
        <w:rPr>
          <w:rFonts w:ascii="Tahoma" w:eastAsia="Tahoma" w:hAnsi="Tahoma" w:cs="Tahoma"/>
          <w:color w:val="000000"/>
        </w:rPr>
        <w:t xml:space="preserve"> </w:t>
      </w:r>
      <w:r w:rsidR="0078324E" w:rsidRPr="00635AAA">
        <w:rPr>
          <w:rFonts w:ascii="Tahoma" w:eastAsia="Tahoma" w:hAnsi="Tahoma" w:cs="Tahoma"/>
          <w:color w:val="000000"/>
        </w:rPr>
        <w:t>Optimiser la prise en charge</w:t>
      </w:r>
      <w:r w:rsidR="0078324E" w:rsidRPr="00635AAA">
        <w:rPr>
          <w:rFonts w:ascii="Tahoma" w:hAnsi="Tahoma" w:cs="Tahoma"/>
        </w:rPr>
        <w:t xml:space="preserve"> gynécologique de l</w:t>
      </w:r>
      <w:r w:rsidR="00401D34" w:rsidRPr="00635AAA">
        <w:rPr>
          <w:rFonts w:ascii="Tahoma" w:hAnsi="Tahoma" w:cs="Tahoma"/>
        </w:rPr>
        <w:t>’infertilité féminine</w:t>
      </w:r>
      <w:r w:rsidR="0078324E" w:rsidRPr="00635AAA">
        <w:rPr>
          <w:rFonts w:ascii="Tahoma" w:hAnsi="Tahoma" w:cs="Tahoma"/>
        </w:rPr>
        <w:t>.</w:t>
      </w:r>
    </w:p>
    <w:p w14:paraId="3BBE5432" w14:textId="3DC061A6" w:rsidR="00E777BF" w:rsidRPr="00635AAA" w:rsidRDefault="006C6B06" w:rsidP="006C6B06">
      <w:pPr>
        <w:tabs>
          <w:tab w:val="left" w:pos="3225"/>
          <w:tab w:val="center" w:pos="4510"/>
        </w:tabs>
        <w:rPr>
          <w:rFonts w:ascii="Tahoma" w:hAnsi="Tahoma" w:cs="Tahoma"/>
        </w:rPr>
      </w:pPr>
      <w:r w:rsidRPr="00635AAA">
        <w:rPr>
          <w:rFonts w:ascii="Tahoma" w:eastAsia="Times New Roman" w:hAnsi="Tahoma" w:cs="Tahoma"/>
          <w:b/>
          <w:bCs/>
          <w:lang w:eastAsia="fr-FR"/>
        </w:rPr>
        <w:tab/>
      </w:r>
      <w:bookmarkStart w:id="15" w:name="_Hlk151569218"/>
      <w:r w:rsidRPr="00635AAA">
        <w:rPr>
          <w:rFonts w:ascii="Tahoma" w:eastAsia="Times New Roman" w:hAnsi="Tahoma" w:cs="Tahoma"/>
          <w:b/>
          <w:bCs/>
          <w:lang w:eastAsia="fr-FR"/>
        </w:rPr>
        <w:tab/>
      </w:r>
      <w:r w:rsidR="0066770C" w:rsidRPr="00635AAA">
        <w:rPr>
          <w:rFonts w:ascii="Tahoma" w:eastAsia="Times New Roman" w:hAnsi="Tahoma" w:cs="Tahoma"/>
          <w:b/>
          <w:bCs/>
          <w:lang w:eastAsia="fr-FR"/>
        </w:rPr>
        <w:t xml:space="preserve">Programme </w:t>
      </w:r>
      <w:r w:rsidR="00B0486C" w:rsidRPr="00635AAA">
        <w:rPr>
          <w:rFonts w:ascii="Tahoma" w:eastAsia="Times New Roman" w:hAnsi="Tahoma" w:cs="Tahoma"/>
          <w:b/>
          <w:bCs/>
          <w:lang w:eastAsia="fr-FR"/>
        </w:rPr>
        <w:t>détaille</w:t>
      </w:r>
      <w:r w:rsidR="0066770C" w:rsidRPr="00635AAA">
        <w:rPr>
          <w:rFonts w:ascii="Tahoma" w:eastAsia="Times New Roman" w:hAnsi="Tahoma" w:cs="Tahoma"/>
          <w:b/>
          <w:bCs/>
          <w:lang w:eastAsia="fr-FR"/>
        </w:rPr>
        <w:t>́</w:t>
      </w:r>
    </w:p>
    <w:p w14:paraId="0FB0D4F7" w14:textId="77777777" w:rsidR="00E777BF" w:rsidRPr="00635AAA" w:rsidRDefault="00E777BF" w:rsidP="00E777BF">
      <w:pPr>
        <w:rPr>
          <w:rFonts w:ascii="Tahoma" w:hAnsi="Tahoma" w:cs="Tahoma"/>
        </w:rPr>
      </w:pPr>
    </w:p>
    <w:p w14:paraId="0DE6B032" w14:textId="77777777" w:rsidR="00E777BF" w:rsidRPr="00635AAA" w:rsidRDefault="00E777BF" w:rsidP="00E777BF">
      <w:pPr>
        <w:rPr>
          <w:rFonts w:ascii="Tahoma" w:hAnsi="Tahoma" w:cs="Tahoma"/>
        </w:rPr>
      </w:pPr>
      <w:r w:rsidRPr="00635AAA">
        <w:rPr>
          <w:rFonts w:ascii="Tahoma" w:hAnsi="Tahoma" w:cs="Tahoma"/>
          <w:b/>
          <w:bCs/>
        </w:rPr>
        <w:t>8h30</w:t>
      </w:r>
      <w:r w:rsidRPr="00635AAA">
        <w:rPr>
          <w:rFonts w:ascii="Tahoma" w:hAnsi="Tahoma" w:cs="Tahoma"/>
        </w:rPr>
        <w:t xml:space="preserve"> Accueil et pré-test</w:t>
      </w:r>
    </w:p>
    <w:p w14:paraId="660224EF" w14:textId="77777777" w:rsidR="00E777BF" w:rsidRPr="00635AAA" w:rsidRDefault="00E777BF" w:rsidP="00E777BF">
      <w:pPr>
        <w:rPr>
          <w:rFonts w:ascii="Tahoma" w:hAnsi="Tahoma" w:cs="Tahoma"/>
        </w:rPr>
      </w:pPr>
    </w:p>
    <w:p w14:paraId="7B4FDC8E" w14:textId="11B38D42" w:rsidR="00E777BF" w:rsidRPr="00635AAA" w:rsidRDefault="00E777BF" w:rsidP="00374285">
      <w:pPr>
        <w:tabs>
          <w:tab w:val="right" w:pos="9020"/>
        </w:tabs>
        <w:jc w:val="both"/>
        <w:rPr>
          <w:rFonts w:ascii="Tahoma" w:hAnsi="Tahoma" w:cs="Tahoma"/>
        </w:rPr>
      </w:pPr>
      <w:r w:rsidRPr="00635AAA">
        <w:rPr>
          <w:rFonts w:ascii="Tahoma" w:hAnsi="Tahoma" w:cs="Tahoma"/>
          <w:b/>
          <w:bCs/>
        </w:rPr>
        <w:t>9h00</w:t>
      </w:r>
      <w:r w:rsidR="00374285" w:rsidRPr="00635AAA">
        <w:rPr>
          <w:rFonts w:ascii="Tahoma" w:eastAsia="Times New Roman" w:hAnsi="Tahoma" w:cs="Tahoma"/>
          <w:lang w:eastAsia="fr-FR"/>
        </w:rPr>
        <w:t xml:space="preserve"> </w:t>
      </w:r>
      <w:proofErr w:type="spellStart"/>
      <w:r w:rsidR="00374285" w:rsidRPr="00635AAA">
        <w:rPr>
          <w:rFonts w:ascii="Tahoma" w:eastAsia="Times New Roman" w:hAnsi="Tahoma" w:cs="Tahoma"/>
          <w:lang w:eastAsia="fr-FR"/>
        </w:rPr>
        <w:t>Ki</w:t>
      </w:r>
      <w:r w:rsidR="00374285" w:rsidRPr="00635AAA">
        <w:rPr>
          <w:rFonts w:ascii="Tahoma" w:hAnsi="Tahoma" w:cs="Tahoma"/>
        </w:rPr>
        <w:t>sspeptine</w:t>
      </w:r>
      <w:proofErr w:type="spellEnd"/>
      <w:r w:rsidR="00374285" w:rsidRPr="00635AAA">
        <w:rPr>
          <w:rFonts w:ascii="Tahoma" w:hAnsi="Tahoma" w:cs="Tahoma"/>
        </w:rPr>
        <w:t xml:space="preserve"> – </w:t>
      </w:r>
      <w:proofErr w:type="spellStart"/>
      <w:r w:rsidR="00374285" w:rsidRPr="00635AAA">
        <w:rPr>
          <w:rFonts w:ascii="Tahoma" w:hAnsi="Tahoma" w:cs="Tahoma"/>
        </w:rPr>
        <w:t>Neurokinine</w:t>
      </w:r>
      <w:proofErr w:type="spellEnd"/>
      <w:r w:rsidR="00374285" w:rsidRPr="00635AAA">
        <w:rPr>
          <w:rFonts w:ascii="Tahoma" w:eastAsia="Tahoma" w:hAnsi="Tahoma" w:cs="Tahoma"/>
          <w:color w:val="000000"/>
        </w:rPr>
        <w:t xml:space="preserve"> B</w:t>
      </w:r>
      <w:r w:rsidR="00374285" w:rsidRPr="00635AAA">
        <w:rPr>
          <w:rFonts w:ascii="Tahoma" w:hAnsi="Tahoma" w:cs="Tahoma"/>
        </w:rPr>
        <w:t> : Puissan</w:t>
      </w:r>
      <w:r w:rsidR="00374285" w:rsidRPr="00635AAA">
        <w:rPr>
          <w:rFonts w:ascii="Tahoma" w:eastAsia="Tahoma" w:hAnsi="Tahoma" w:cs="Tahoma"/>
          <w:color w:val="000000"/>
        </w:rPr>
        <w:t xml:space="preserve">ts </w:t>
      </w:r>
      <w:r w:rsidR="00374285" w:rsidRPr="00635AAA">
        <w:rPr>
          <w:rFonts w:ascii="Tahoma" w:hAnsi="Tahoma" w:cs="Tahoma"/>
        </w:rPr>
        <w:t>stimulateurs de l’axe gonadotrope (</w:t>
      </w:r>
      <w:r w:rsidR="0099506A" w:rsidRPr="00635AAA">
        <w:rPr>
          <w:rFonts w:ascii="Tahoma" w:hAnsi="Tahoma" w:cs="Tahoma"/>
        </w:rPr>
        <w:t>30</w:t>
      </w:r>
      <w:r w:rsidR="00374285" w:rsidRPr="00635AAA">
        <w:rPr>
          <w:rFonts w:ascii="Tahoma" w:hAnsi="Tahoma" w:cs="Tahoma"/>
        </w:rPr>
        <w:t xml:space="preserve"> min) </w:t>
      </w:r>
      <w:r w:rsidR="006C6B06" w:rsidRPr="00635AAA">
        <w:rPr>
          <w:rFonts w:ascii="Tahoma" w:hAnsi="Tahoma" w:cs="Tahoma"/>
          <w:b/>
          <w:bCs/>
          <w:i/>
          <w:iCs/>
        </w:rPr>
        <w:t>Pr Ag</w:t>
      </w:r>
      <w:r w:rsidR="00374285" w:rsidRPr="00635AAA">
        <w:rPr>
          <w:rFonts w:ascii="Tahoma" w:hAnsi="Tahoma" w:cs="Tahoma"/>
          <w:b/>
          <w:bCs/>
          <w:i/>
          <w:iCs/>
        </w:rPr>
        <w:t xml:space="preserve"> </w:t>
      </w:r>
      <w:proofErr w:type="spellStart"/>
      <w:r w:rsidR="00374285" w:rsidRPr="00635AAA">
        <w:rPr>
          <w:rFonts w:ascii="Tahoma" w:hAnsi="Tahoma" w:cs="Tahoma"/>
          <w:b/>
          <w:bCs/>
          <w:i/>
          <w:iCs/>
        </w:rPr>
        <w:t>Rym</w:t>
      </w:r>
      <w:proofErr w:type="spellEnd"/>
      <w:r w:rsidR="00374285" w:rsidRPr="00635AAA">
        <w:rPr>
          <w:rFonts w:ascii="Tahoma" w:hAnsi="Tahoma" w:cs="Tahoma"/>
          <w:b/>
          <w:bCs/>
          <w:i/>
          <w:iCs/>
        </w:rPr>
        <w:t xml:space="preserve"> BAATI </w:t>
      </w:r>
    </w:p>
    <w:p w14:paraId="41CD3DD4" w14:textId="77777777" w:rsidR="00E777BF" w:rsidRPr="00635AAA" w:rsidRDefault="00E777BF" w:rsidP="00E777BF">
      <w:pPr>
        <w:rPr>
          <w:rFonts w:ascii="Tahoma" w:hAnsi="Tahoma" w:cs="Tahoma"/>
        </w:rPr>
      </w:pPr>
    </w:p>
    <w:p w14:paraId="79C9CCCC" w14:textId="303ED879" w:rsidR="00E777BF" w:rsidRPr="00635AAA" w:rsidRDefault="00E777BF" w:rsidP="00374285">
      <w:pPr>
        <w:jc w:val="both"/>
        <w:rPr>
          <w:rFonts w:ascii="Tahoma" w:hAnsi="Tahoma" w:cs="Tahoma"/>
        </w:rPr>
      </w:pPr>
      <w:r w:rsidRPr="00635AAA">
        <w:rPr>
          <w:rFonts w:ascii="Tahoma" w:hAnsi="Tahoma" w:cs="Tahoma"/>
          <w:b/>
          <w:bCs/>
        </w:rPr>
        <w:t>9h</w:t>
      </w:r>
      <w:r w:rsidR="00374285" w:rsidRPr="00635AAA">
        <w:rPr>
          <w:rFonts w:ascii="Tahoma" w:hAnsi="Tahoma" w:cs="Tahoma"/>
          <w:b/>
          <w:bCs/>
        </w:rPr>
        <w:t>30</w:t>
      </w:r>
      <w:r w:rsidRPr="00635AAA">
        <w:rPr>
          <w:rFonts w:ascii="Tahoma" w:hAnsi="Tahoma" w:cs="Tahoma"/>
        </w:rPr>
        <w:t xml:space="preserve"> </w:t>
      </w:r>
      <w:proofErr w:type="spellStart"/>
      <w:r w:rsidR="00374285" w:rsidRPr="00635AAA">
        <w:rPr>
          <w:rFonts w:ascii="Tahoma" w:eastAsia="Times New Roman" w:hAnsi="Tahoma" w:cs="Tahoma"/>
          <w:lang w:eastAsia="fr-FR"/>
        </w:rPr>
        <w:t>Ki</w:t>
      </w:r>
      <w:r w:rsidR="00374285" w:rsidRPr="00635AAA">
        <w:rPr>
          <w:rFonts w:ascii="Tahoma" w:hAnsi="Tahoma" w:cs="Tahoma"/>
        </w:rPr>
        <w:t>sspeptine</w:t>
      </w:r>
      <w:proofErr w:type="spellEnd"/>
      <w:r w:rsidR="00374285" w:rsidRPr="00635AAA">
        <w:rPr>
          <w:rFonts w:ascii="Tahoma" w:hAnsi="Tahoma" w:cs="Tahoma"/>
        </w:rPr>
        <w:t xml:space="preserve"> –</w:t>
      </w:r>
      <w:proofErr w:type="spellStart"/>
      <w:r w:rsidR="00374285" w:rsidRPr="00635AAA">
        <w:rPr>
          <w:rFonts w:ascii="Tahoma" w:hAnsi="Tahoma" w:cs="Tahoma"/>
        </w:rPr>
        <w:t>Neurokinine</w:t>
      </w:r>
      <w:proofErr w:type="spellEnd"/>
      <w:r w:rsidR="00374285" w:rsidRPr="00635AAA">
        <w:rPr>
          <w:rFonts w:ascii="Tahoma" w:eastAsia="Tahoma" w:hAnsi="Tahoma" w:cs="Tahoma"/>
          <w:color w:val="000000"/>
        </w:rPr>
        <w:t xml:space="preserve"> B </w:t>
      </w:r>
      <w:r w:rsidR="00374285" w:rsidRPr="00635AAA">
        <w:rPr>
          <w:rFonts w:ascii="Tahoma" w:hAnsi="Tahoma" w:cs="Tahoma"/>
        </w:rPr>
        <w:t>: Aspect</w:t>
      </w:r>
      <w:bookmarkStart w:id="16" w:name="_Hlk151481617"/>
      <w:r w:rsidR="00374285" w:rsidRPr="00635AAA">
        <w:rPr>
          <w:rFonts w:ascii="Tahoma" w:eastAsia="Tahoma" w:hAnsi="Tahoma" w:cs="Tahoma"/>
          <w:color w:val="000000"/>
        </w:rPr>
        <w:t>s</w:t>
      </w:r>
      <w:bookmarkEnd w:id="16"/>
      <w:r w:rsidR="00374285" w:rsidRPr="00635AAA">
        <w:rPr>
          <w:rFonts w:ascii="Tahoma" w:eastAsia="Tahoma" w:hAnsi="Tahoma" w:cs="Tahoma"/>
          <w:color w:val="000000"/>
        </w:rPr>
        <w:t xml:space="preserve"> </w:t>
      </w:r>
      <w:r w:rsidR="00374285" w:rsidRPr="00635AAA">
        <w:rPr>
          <w:rFonts w:ascii="Tahoma" w:hAnsi="Tahoma" w:cs="Tahoma"/>
        </w:rPr>
        <w:t>métaboliques (</w:t>
      </w:r>
      <w:r w:rsidR="0099506A" w:rsidRPr="00635AAA">
        <w:rPr>
          <w:rFonts w:ascii="Tahoma" w:hAnsi="Tahoma" w:cs="Tahoma"/>
        </w:rPr>
        <w:t>20</w:t>
      </w:r>
      <w:r w:rsidR="00374285" w:rsidRPr="00635AAA">
        <w:rPr>
          <w:rFonts w:ascii="Tahoma" w:hAnsi="Tahoma" w:cs="Tahoma"/>
        </w:rPr>
        <w:t xml:space="preserve"> min) </w:t>
      </w:r>
      <w:r w:rsidR="00DB24FB" w:rsidRPr="00635AAA">
        <w:rPr>
          <w:rFonts w:ascii="Tahoma" w:hAnsi="Tahoma" w:cs="Tahoma"/>
          <w:b/>
          <w:bCs/>
          <w:i/>
          <w:iCs/>
        </w:rPr>
        <w:t xml:space="preserve">Dr </w:t>
      </w:r>
      <w:r w:rsidR="00B9698C" w:rsidRPr="00635AAA">
        <w:rPr>
          <w:rFonts w:ascii="Tahoma" w:hAnsi="Tahoma" w:cs="Tahoma"/>
          <w:b/>
          <w:bCs/>
          <w:i/>
          <w:iCs/>
        </w:rPr>
        <w:t>Salma MOKADDEM</w:t>
      </w:r>
      <w:r w:rsidR="00E63212" w:rsidRPr="00635AAA">
        <w:rPr>
          <w:rFonts w:ascii="Tahoma" w:hAnsi="Tahoma" w:cs="Tahoma"/>
          <w:b/>
          <w:bCs/>
          <w:i/>
          <w:iCs/>
        </w:rPr>
        <w:t xml:space="preserve"> / </w:t>
      </w:r>
      <w:r w:rsidR="006C6B06" w:rsidRPr="00635AAA">
        <w:rPr>
          <w:rFonts w:ascii="Tahoma" w:hAnsi="Tahoma" w:cs="Tahoma"/>
          <w:b/>
          <w:bCs/>
          <w:i/>
          <w:iCs/>
        </w:rPr>
        <w:t>P</w:t>
      </w:r>
      <w:r w:rsidR="00E63212" w:rsidRPr="00635AAA">
        <w:rPr>
          <w:rFonts w:ascii="Tahoma" w:hAnsi="Tahoma" w:cs="Tahoma"/>
          <w:b/>
          <w:bCs/>
          <w:i/>
          <w:iCs/>
        </w:rPr>
        <w:t>r</w:t>
      </w:r>
      <w:r w:rsidR="006C6B06" w:rsidRPr="00635AAA">
        <w:rPr>
          <w:rFonts w:ascii="Tahoma" w:hAnsi="Tahoma" w:cs="Tahoma"/>
          <w:b/>
          <w:bCs/>
          <w:i/>
          <w:iCs/>
        </w:rPr>
        <w:t xml:space="preserve"> Ag</w:t>
      </w:r>
      <w:r w:rsidR="00E63212" w:rsidRPr="00635AAA">
        <w:rPr>
          <w:rFonts w:ascii="Tahoma" w:hAnsi="Tahoma" w:cs="Tahoma"/>
          <w:b/>
          <w:bCs/>
          <w:i/>
          <w:iCs/>
        </w:rPr>
        <w:t xml:space="preserve"> </w:t>
      </w:r>
      <w:proofErr w:type="spellStart"/>
      <w:r w:rsidR="00E63212" w:rsidRPr="00635AAA">
        <w:rPr>
          <w:rFonts w:ascii="Tahoma" w:hAnsi="Tahoma" w:cs="Tahoma"/>
          <w:b/>
          <w:bCs/>
          <w:i/>
          <w:iCs/>
        </w:rPr>
        <w:t>Rym</w:t>
      </w:r>
      <w:proofErr w:type="spellEnd"/>
      <w:r w:rsidR="00E63212" w:rsidRPr="00635AAA">
        <w:rPr>
          <w:rFonts w:ascii="Tahoma" w:hAnsi="Tahoma" w:cs="Tahoma"/>
          <w:b/>
          <w:bCs/>
          <w:i/>
          <w:iCs/>
        </w:rPr>
        <w:t xml:space="preserve"> BAATI </w:t>
      </w:r>
    </w:p>
    <w:p w14:paraId="4DC2A5B2" w14:textId="77777777" w:rsidR="00E777BF" w:rsidRPr="00635AAA" w:rsidRDefault="00E777BF" w:rsidP="00E777BF">
      <w:pPr>
        <w:rPr>
          <w:rFonts w:ascii="Tahoma" w:hAnsi="Tahoma" w:cs="Tahoma"/>
        </w:rPr>
      </w:pPr>
    </w:p>
    <w:p w14:paraId="59BD9270" w14:textId="4AACCFDE" w:rsidR="00374285" w:rsidRPr="00635AAA" w:rsidRDefault="00374285" w:rsidP="00374285">
      <w:pPr>
        <w:jc w:val="both"/>
        <w:rPr>
          <w:rFonts w:ascii="Tahoma" w:eastAsia="Tahoma" w:hAnsi="Tahoma" w:cs="Tahoma"/>
          <w:color w:val="000000"/>
        </w:rPr>
      </w:pPr>
      <w:r w:rsidRPr="00635AAA">
        <w:rPr>
          <w:rFonts w:ascii="Tahoma" w:hAnsi="Tahoma" w:cs="Tahoma"/>
          <w:b/>
          <w:bCs/>
        </w:rPr>
        <w:t>9</w:t>
      </w:r>
      <w:r w:rsidR="00E777BF" w:rsidRPr="00635AAA">
        <w:rPr>
          <w:rFonts w:ascii="Tahoma" w:hAnsi="Tahoma" w:cs="Tahoma"/>
          <w:b/>
          <w:bCs/>
        </w:rPr>
        <w:t>h</w:t>
      </w:r>
      <w:r w:rsidR="0099506A" w:rsidRPr="00635AAA">
        <w:rPr>
          <w:rFonts w:ascii="Tahoma" w:hAnsi="Tahoma" w:cs="Tahoma"/>
          <w:b/>
          <w:bCs/>
        </w:rPr>
        <w:t>50</w:t>
      </w:r>
      <w:r w:rsidR="00E777BF" w:rsidRPr="00635AAA">
        <w:rPr>
          <w:rFonts w:ascii="Tahoma" w:hAnsi="Tahoma" w:cs="Tahoma"/>
        </w:rPr>
        <w:t xml:space="preserve"> </w:t>
      </w:r>
      <w:r w:rsidRPr="00635AAA">
        <w:rPr>
          <w:rFonts w:ascii="Tahoma" w:eastAsia="Tahoma" w:hAnsi="Tahoma" w:cs="Tahoma"/>
          <w:color w:val="000000"/>
        </w:rPr>
        <w:t>Implication de la</w:t>
      </w:r>
      <w:r w:rsidRPr="00635AAA">
        <w:rPr>
          <w:rFonts w:ascii="Tahoma" w:eastAsia="Times New Roman" w:hAnsi="Tahoma" w:cs="Tahoma"/>
          <w:lang w:eastAsia="fr-FR"/>
        </w:rPr>
        <w:t xml:space="preserve"> </w:t>
      </w:r>
      <w:proofErr w:type="spellStart"/>
      <w:r w:rsidRPr="00635AAA">
        <w:rPr>
          <w:rFonts w:ascii="Tahoma" w:eastAsia="Times New Roman" w:hAnsi="Tahoma" w:cs="Tahoma"/>
          <w:lang w:eastAsia="fr-FR"/>
        </w:rPr>
        <w:t>Ki</w:t>
      </w:r>
      <w:r w:rsidRPr="00635AAA">
        <w:rPr>
          <w:rFonts w:ascii="Tahoma" w:hAnsi="Tahoma" w:cs="Tahoma"/>
        </w:rPr>
        <w:t>sspeptine</w:t>
      </w:r>
      <w:proofErr w:type="spellEnd"/>
      <w:r w:rsidRPr="00635AAA">
        <w:rPr>
          <w:rFonts w:ascii="Tahoma" w:hAnsi="Tahoma" w:cs="Tahoma"/>
        </w:rPr>
        <w:t xml:space="preserve"> et de</w:t>
      </w:r>
      <w:r w:rsidR="009C5792" w:rsidRPr="00635AAA">
        <w:rPr>
          <w:rFonts w:ascii="Tahoma" w:eastAsia="Tahoma" w:hAnsi="Tahoma" w:cs="Tahoma"/>
          <w:color w:val="000000"/>
        </w:rPr>
        <w:t xml:space="preserve"> la</w:t>
      </w:r>
      <w:r w:rsidRPr="00635AAA">
        <w:rPr>
          <w:rFonts w:ascii="Tahoma" w:hAnsi="Tahoma" w:cs="Tahoma"/>
        </w:rPr>
        <w:t xml:space="preserve"> </w:t>
      </w:r>
      <w:proofErr w:type="spellStart"/>
      <w:r w:rsidRPr="00635AAA">
        <w:rPr>
          <w:rFonts w:ascii="Tahoma" w:hAnsi="Tahoma" w:cs="Tahoma"/>
        </w:rPr>
        <w:t>Neurokinine</w:t>
      </w:r>
      <w:proofErr w:type="spellEnd"/>
      <w:r w:rsidRPr="00635AAA">
        <w:rPr>
          <w:rFonts w:ascii="Tahoma" w:eastAsia="Tahoma" w:hAnsi="Tahoma" w:cs="Tahoma"/>
          <w:color w:val="000000"/>
        </w:rPr>
        <w:t xml:space="preserve"> B dans la physiopathologie de l’infertilité féminine (</w:t>
      </w:r>
      <w:r w:rsidR="0099506A" w:rsidRPr="00635AAA">
        <w:rPr>
          <w:rFonts w:ascii="Tahoma" w:eastAsia="Tahoma" w:hAnsi="Tahoma" w:cs="Tahoma"/>
          <w:color w:val="000000"/>
        </w:rPr>
        <w:t>20</w:t>
      </w:r>
      <w:r w:rsidRPr="00635AAA">
        <w:rPr>
          <w:rFonts w:ascii="Tahoma" w:eastAsia="Tahoma" w:hAnsi="Tahoma" w:cs="Tahoma"/>
          <w:color w:val="000000"/>
        </w:rPr>
        <w:t xml:space="preserve"> min)</w:t>
      </w:r>
      <w:r w:rsidR="00B9698C" w:rsidRPr="00635AAA">
        <w:rPr>
          <w:rFonts w:ascii="Tahoma" w:eastAsia="Tahoma" w:hAnsi="Tahoma" w:cs="Tahoma"/>
          <w:color w:val="000000"/>
        </w:rPr>
        <w:t xml:space="preserve"> </w:t>
      </w:r>
      <w:r w:rsidR="006C6B06" w:rsidRPr="00635AAA">
        <w:rPr>
          <w:rFonts w:ascii="Tahoma" w:eastAsia="Tahoma" w:hAnsi="Tahoma" w:cs="Tahoma"/>
          <w:b/>
          <w:bCs/>
          <w:i/>
          <w:iCs/>
          <w:color w:val="000000"/>
        </w:rPr>
        <w:t>P</w:t>
      </w:r>
      <w:r w:rsidR="00E63212" w:rsidRPr="00635AAA">
        <w:rPr>
          <w:rFonts w:ascii="Tahoma" w:eastAsia="Tahoma" w:hAnsi="Tahoma" w:cs="Tahoma"/>
          <w:b/>
          <w:bCs/>
          <w:i/>
          <w:iCs/>
          <w:color w:val="000000"/>
        </w:rPr>
        <w:t xml:space="preserve">r </w:t>
      </w:r>
      <w:r w:rsidR="00B9698C" w:rsidRPr="00635AAA">
        <w:rPr>
          <w:rFonts w:ascii="Tahoma" w:eastAsia="Tahoma" w:hAnsi="Tahoma" w:cs="Tahoma"/>
          <w:b/>
          <w:bCs/>
          <w:i/>
          <w:iCs/>
          <w:color w:val="000000"/>
        </w:rPr>
        <w:t>Ahlem AMOURI</w:t>
      </w:r>
      <w:r w:rsidR="00B9698C" w:rsidRPr="00635AAA">
        <w:rPr>
          <w:rFonts w:ascii="Tahoma" w:eastAsia="Tahoma" w:hAnsi="Tahoma" w:cs="Tahoma"/>
          <w:color w:val="000000"/>
        </w:rPr>
        <w:t xml:space="preserve"> </w:t>
      </w:r>
    </w:p>
    <w:p w14:paraId="0764ACDC" w14:textId="77777777" w:rsidR="00374285" w:rsidRPr="00635AAA" w:rsidRDefault="00374285" w:rsidP="00374285">
      <w:pPr>
        <w:jc w:val="both"/>
        <w:rPr>
          <w:rFonts w:ascii="Tahoma" w:eastAsia="Tahoma" w:hAnsi="Tahoma" w:cs="Tahoma"/>
          <w:color w:val="000000"/>
        </w:rPr>
      </w:pPr>
    </w:p>
    <w:p w14:paraId="38A59A23" w14:textId="79061E40" w:rsidR="00DB24FB" w:rsidRPr="00635AAA" w:rsidRDefault="00374285" w:rsidP="00DB24FB">
      <w:pPr>
        <w:rPr>
          <w:rFonts w:ascii="Tahoma" w:eastAsia="Times New Roman" w:hAnsi="Tahoma" w:cs="Tahoma"/>
          <w:b/>
          <w:bCs/>
          <w:i/>
          <w:iCs/>
          <w:lang w:eastAsia="fr-FR"/>
        </w:rPr>
      </w:pPr>
      <w:r w:rsidRPr="00635AAA">
        <w:rPr>
          <w:rFonts w:ascii="Tahoma" w:eastAsia="Tahoma" w:hAnsi="Tahoma" w:cs="Tahoma"/>
          <w:b/>
          <w:bCs/>
          <w:color w:val="000000"/>
        </w:rPr>
        <w:t>10</w:t>
      </w:r>
      <w:r w:rsidR="0099506A" w:rsidRPr="00635AAA">
        <w:rPr>
          <w:rFonts w:ascii="Tahoma" w:eastAsia="Tahoma" w:hAnsi="Tahoma" w:cs="Tahoma"/>
          <w:b/>
          <w:bCs/>
          <w:color w:val="000000"/>
        </w:rPr>
        <w:t>h10</w:t>
      </w:r>
      <w:r w:rsidRPr="00635AAA">
        <w:rPr>
          <w:rFonts w:ascii="Tahoma" w:eastAsia="Tahoma" w:hAnsi="Tahoma" w:cs="Tahoma"/>
          <w:color w:val="000000"/>
        </w:rPr>
        <w:t xml:space="preserve"> </w:t>
      </w:r>
      <w:proofErr w:type="spellStart"/>
      <w:r w:rsidRPr="00635AAA">
        <w:rPr>
          <w:rFonts w:ascii="Tahoma" w:eastAsia="Times New Roman" w:hAnsi="Tahoma" w:cs="Tahoma"/>
          <w:lang w:eastAsia="fr-FR"/>
        </w:rPr>
        <w:t>Ki</w:t>
      </w:r>
      <w:r w:rsidRPr="00635AAA">
        <w:rPr>
          <w:rFonts w:ascii="Tahoma" w:hAnsi="Tahoma" w:cs="Tahoma"/>
        </w:rPr>
        <w:t>sspeptine-Neurokinine</w:t>
      </w:r>
      <w:proofErr w:type="spellEnd"/>
      <w:r w:rsidRPr="00635AAA">
        <w:rPr>
          <w:rFonts w:ascii="Tahoma" w:eastAsia="Tahoma" w:hAnsi="Tahoma" w:cs="Tahoma"/>
          <w:color w:val="000000"/>
        </w:rPr>
        <w:t xml:space="preserve"> B</w:t>
      </w:r>
      <w:r w:rsidRPr="00635AAA">
        <w:rPr>
          <w:rFonts w:ascii="Tahoma" w:hAnsi="Tahoma" w:cs="Tahoma"/>
        </w:rPr>
        <w:t xml:space="preserve"> : Per</w:t>
      </w:r>
      <w:bookmarkStart w:id="17" w:name="_Hlk151479127"/>
      <w:r w:rsidRPr="00635AAA">
        <w:rPr>
          <w:rFonts w:ascii="Tahoma" w:hAnsi="Tahoma" w:cs="Tahoma"/>
        </w:rPr>
        <w:t>s</w:t>
      </w:r>
      <w:bookmarkEnd w:id="17"/>
      <w:r w:rsidRPr="00635AAA">
        <w:rPr>
          <w:rFonts w:ascii="Tahoma" w:hAnsi="Tahoma" w:cs="Tahoma"/>
        </w:rPr>
        <w:t>pectives pharmacologiques dans le traitement de l’infertilité féminine (</w:t>
      </w:r>
      <w:r w:rsidR="0099506A" w:rsidRPr="00635AAA">
        <w:rPr>
          <w:rFonts w:ascii="Tahoma" w:hAnsi="Tahoma" w:cs="Tahoma"/>
        </w:rPr>
        <w:t>20</w:t>
      </w:r>
      <w:r w:rsidRPr="00635AAA">
        <w:rPr>
          <w:rFonts w:ascii="Tahoma" w:hAnsi="Tahoma" w:cs="Tahoma"/>
        </w:rPr>
        <w:t xml:space="preserve"> min) </w:t>
      </w:r>
      <w:r w:rsidR="00DB24FB" w:rsidRPr="00635AAA">
        <w:rPr>
          <w:rFonts w:ascii="Tahoma" w:eastAsia="Times New Roman" w:hAnsi="Tahoma" w:cs="Tahoma"/>
          <w:b/>
          <w:bCs/>
          <w:i/>
          <w:iCs/>
          <w:lang w:eastAsia="fr-FR"/>
        </w:rPr>
        <w:t>Dr Imen AOUINTI</w:t>
      </w:r>
    </w:p>
    <w:p w14:paraId="708FD99B" w14:textId="4416F965" w:rsidR="00374285" w:rsidRPr="00635AAA" w:rsidRDefault="00374285" w:rsidP="00374285">
      <w:pPr>
        <w:jc w:val="both"/>
        <w:rPr>
          <w:rFonts w:ascii="Tahoma" w:hAnsi="Tahoma" w:cs="Tahoma"/>
        </w:rPr>
      </w:pPr>
    </w:p>
    <w:p w14:paraId="497F849A" w14:textId="77777777" w:rsidR="0099506A" w:rsidRPr="00635AAA" w:rsidRDefault="0099506A" w:rsidP="00374285">
      <w:pPr>
        <w:jc w:val="both"/>
        <w:rPr>
          <w:rFonts w:ascii="Tahoma" w:hAnsi="Tahoma" w:cs="Tahoma"/>
        </w:rPr>
      </w:pPr>
    </w:p>
    <w:p w14:paraId="326EE843" w14:textId="1AD01580" w:rsidR="00E777BF" w:rsidRPr="00635AAA" w:rsidRDefault="000C2354" w:rsidP="00E777BF">
      <w:pPr>
        <w:rPr>
          <w:rFonts w:ascii="Tahoma" w:hAnsi="Tahoma" w:cs="Tahoma"/>
          <w:b/>
          <w:bCs/>
        </w:rPr>
      </w:pPr>
      <w:r w:rsidRPr="00635AAA">
        <w:rPr>
          <w:rFonts w:ascii="Tahoma" w:hAnsi="Tahoma" w:cs="Tahoma"/>
        </w:rPr>
        <w:t xml:space="preserve">                                      </w:t>
      </w:r>
      <w:r w:rsidRPr="00635AAA">
        <w:rPr>
          <w:rFonts w:ascii="Tahoma" w:hAnsi="Tahoma" w:cs="Tahoma"/>
          <w:b/>
          <w:bCs/>
        </w:rPr>
        <w:t>Discu</w:t>
      </w:r>
      <w:bookmarkStart w:id="18" w:name="_Hlk151481994"/>
      <w:r w:rsidRPr="00635AAA">
        <w:rPr>
          <w:rFonts w:ascii="Tahoma" w:hAnsi="Tahoma" w:cs="Tahoma"/>
          <w:b/>
          <w:bCs/>
        </w:rPr>
        <w:t>s</w:t>
      </w:r>
      <w:bookmarkEnd w:id="18"/>
      <w:r w:rsidRPr="00635AAA">
        <w:rPr>
          <w:rFonts w:ascii="Tahoma" w:hAnsi="Tahoma" w:cs="Tahoma"/>
          <w:b/>
          <w:bCs/>
        </w:rPr>
        <w:t>sion (</w:t>
      </w:r>
      <w:r w:rsidR="0099506A" w:rsidRPr="00635AAA">
        <w:rPr>
          <w:rFonts w:ascii="Tahoma" w:hAnsi="Tahoma" w:cs="Tahoma"/>
          <w:b/>
          <w:bCs/>
        </w:rPr>
        <w:t>15</w:t>
      </w:r>
      <w:r w:rsidRPr="00635AAA">
        <w:rPr>
          <w:rFonts w:ascii="Tahoma" w:hAnsi="Tahoma" w:cs="Tahoma"/>
          <w:b/>
          <w:bCs/>
        </w:rPr>
        <w:t xml:space="preserve"> min) </w:t>
      </w:r>
    </w:p>
    <w:p w14:paraId="63D11BD8" w14:textId="084B2364" w:rsidR="00E777BF" w:rsidRPr="00635AAA" w:rsidRDefault="00E777BF" w:rsidP="00E777BF">
      <w:pPr>
        <w:rPr>
          <w:rFonts w:ascii="Tahoma" w:hAnsi="Tahoma" w:cs="Tahoma"/>
        </w:rPr>
      </w:pPr>
      <w:r w:rsidRPr="00635AAA">
        <w:rPr>
          <w:rFonts w:ascii="Tahoma" w:hAnsi="Tahoma" w:cs="Tahoma"/>
          <w:b/>
          <w:bCs/>
        </w:rPr>
        <w:t>1</w:t>
      </w:r>
      <w:r w:rsidR="0099506A" w:rsidRPr="00635AAA">
        <w:rPr>
          <w:rFonts w:ascii="Tahoma" w:hAnsi="Tahoma" w:cs="Tahoma"/>
          <w:b/>
          <w:bCs/>
        </w:rPr>
        <w:t>0</w:t>
      </w:r>
      <w:r w:rsidRPr="00635AAA">
        <w:rPr>
          <w:rFonts w:ascii="Tahoma" w:hAnsi="Tahoma" w:cs="Tahoma"/>
          <w:b/>
          <w:bCs/>
        </w:rPr>
        <w:t>h</w:t>
      </w:r>
      <w:r w:rsidR="0099506A" w:rsidRPr="00635AAA">
        <w:rPr>
          <w:rFonts w:ascii="Tahoma" w:hAnsi="Tahoma" w:cs="Tahoma"/>
          <w:b/>
          <w:bCs/>
        </w:rPr>
        <w:t>30</w:t>
      </w:r>
      <w:r w:rsidRPr="00635AAA">
        <w:rPr>
          <w:rFonts w:ascii="Tahoma" w:hAnsi="Tahoma" w:cs="Tahoma"/>
        </w:rPr>
        <w:t xml:space="preserve"> Pause </w:t>
      </w:r>
    </w:p>
    <w:p w14:paraId="68260E93" w14:textId="77777777" w:rsidR="00E777BF" w:rsidRPr="00635AAA" w:rsidRDefault="00E777BF" w:rsidP="00E777BF">
      <w:pPr>
        <w:rPr>
          <w:rFonts w:ascii="Tahoma" w:hAnsi="Tahoma" w:cs="Tahoma"/>
        </w:rPr>
      </w:pPr>
    </w:p>
    <w:p w14:paraId="19EDE3A6" w14:textId="6A8E8887" w:rsidR="00374285" w:rsidRPr="00635AAA" w:rsidRDefault="00E777BF" w:rsidP="005B01B5">
      <w:pPr>
        <w:pStyle w:val="Sansinterligne"/>
        <w:rPr>
          <w:rFonts w:ascii="Tahoma" w:hAnsi="Tahoma" w:cs="Tahoma"/>
          <w:i/>
          <w:iCs/>
        </w:rPr>
      </w:pPr>
      <w:r w:rsidRPr="00635AAA">
        <w:rPr>
          <w:rFonts w:ascii="Tahoma" w:hAnsi="Tahoma" w:cs="Tahoma"/>
          <w:b/>
          <w:bCs/>
        </w:rPr>
        <w:t>11h</w:t>
      </w:r>
      <w:r w:rsidRPr="00635AAA">
        <w:rPr>
          <w:rFonts w:ascii="Tahoma" w:hAnsi="Tahoma" w:cs="Tahoma"/>
        </w:rPr>
        <w:t xml:space="preserve"> </w:t>
      </w:r>
      <w:r w:rsidR="00374285" w:rsidRPr="00635AAA">
        <w:rPr>
          <w:rFonts w:ascii="Tahoma" w:hAnsi="Tahoma" w:cs="Tahoma"/>
        </w:rPr>
        <w:t>Actualités en Tunisie dans la prise en charge de la femme infertile : Point de vue</w:t>
      </w:r>
      <w:r w:rsidR="005B01B5" w:rsidRPr="00635AAA">
        <w:rPr>
          <w:rFonts w:ascii="Tahoma" w:hAnsi="Tahoma" w:cs="Tahoma"/>
        </w:rPr>
        <w:t xml:space="preserve"> </w:t>
      </w:r>
      <w:r w:rsidR="00374285" w:rsidRPr="00635AAA">
        <w:rPr>
          <w:rFonts w:ascii="Tahoma" w:hAnsi="Tahoma" w:cs="Tahoma"/>
        </w:rPr>
        <w:t>d</w:t>
      </w:r>
      <w:r w:rsidR="00B7320C" w:rsidRPr="00635AAA">
        <w:rPr>
          <w:rFonts w:ascii="Tahoma" w:hAnsi="Tahoma" w:cs="Tahoma"/>
        </w:rPr>
        <w:t xml:space="preserve">u médecin </w:t>
      </w:r>
      <w:r w:rsidR="006C6B06" w:rsidRPr="00635AAA">
        <w:rPr>
          <w:rFonts w:ascii="Tahoma" w:hAnsi="Tahoma" w:cs="Tahoma"/>
        </w:rPr>
        <w:t>nutritionniste ?</w:t>
      </w:r>
      <w:r w:rsidR="00374285" w:rsidRPr="00635AAA">
        <w:rPr>
          <w:rFonts w:ascii="Tahoma" w:hAnsi="Tahoma" w:cs="Tahoma"/>
        </w:rPr>
        <w:t xml:space="preserve">  </w:t>
      </w:r>
      <w:proofErr w:type="gramStart"/>
      <w:r w:rsidR="00374285" w:rsidRPr="00635AAA">
        <w:rPr>
          <w:rFonts w:ascii="Tahoma" w:hAnsi="Tahoma" w:cs="Tahoma"/>
        </w:rPr>
        <w:t>Ca</w:t>
      </w:r>
      <w:proofErr w:type="gramEnd"/>
      <w:r w:rsidR="00374285" w:rsidRPr="00635AAA">
        <w:rPr>
          <w:rFonts w:ascii="Tahoma" w:hAnsi="Tahoma" w:cs="Tahoma"/>
        </w:rPr>
        <w:t>(s) clinique</w:t>
      </w:r>
      <w:r w:rsidR="006C6B06" w:rsidRPr="00635AAA">
        <w:rPr>
          <w:rFonts w:ascii="Tahoma" w:hAnsi="Tahoma" w:cs="Tahoma"/>
        </w:rPr>
        <w:t>(</w:t>
      </w:r>
      <w:r w:rsidR="00374285" w:rsidRPr="00635AAA">
        <w:rPr>
          <w:rFonts w:ascii="Tahoma" w:hAnsi="Tahoma" w:cs="Tahoma"/>
        </w:rPr>
        <w:t>s</w:t>
      </w:r>
      <w:r w:rsidR="006C6B06" w:rsidRPr="00635AAA">
        <w:rPr>
          <w:rFonts w:ascii="Tahoma" w:hAnsi="Tahoma" w:cs="Tahoma"/>
        </w:rPr>
        <w:t>)</w:t>
      </w:r>
      <w:r w:rsidR="00374285" w:rsidRPr="00635AAA">
        <w:rPr>
          <w:rFonts w:ascii="Tahoma" w:hAnsi="Tahoma" w:cs="Tahoma"/>
        </w:rPr>
        <w:t xml:space="preserve"> (30 min)</w:t>
      </w:r>
      <w:r w:rsidR="005B01B5" w:rsidRPr="00635AAA">
        <w:rPr>
          <w:rFonts w:ascii="Tahoma" w:hAnsi="Tahoma" w:cs="Tahoma"/>
        </w:rPr>
        <w:t xml:space="preserve"> </w:t>
      </w:r>
      <w:r w:rsidR="005B01B5" w:rsidRPr="00635AAA">
        <w:rPr>
          <w:rFonts w:ascii="Tahoma" w:hAnsi="Tahoma" w:cs="Tahoma"/>
          <w:b/>
          <w:bCs/>
          <w:i/>
          <w:iCs/>
          <w:color w:val="222222"/>
          <w:shd w:val="clear" w:color="auto" w:fill="FFFFFF"/>
        </w:rPr>
        <w:t xml:space="preserve">Dr </w:t>
      </w:r>
      <w:r w:rsidR="00E63212" w:rsidRPr="00635AAA">
        <w:rPr>
          <w:rFonts w:ascii="Tahoma" w:hAnsi="Tahoma" w:cs="Tahoma"/>
          <w:b/>
          <w:bCs/>
          <w:i/>
          <w:iCs/>
          <w:color w:val="222222"/>
          <w:shd w:val="clear" w:color="auto" w:fill="FFFFFF"/>
        </w:rPr>
        <w:t>Chaïma</w:t>
      </w:r>
      <w:r w:rsidR="005B01B5" w:rsidRPr="00635AAA">
        <w:rPr>
          <w:rFonts w:ascii="Tahoma" w:hAnsi="Tahoma" w:cs="Tahoma"/>
          <w:b/>
          <w:bCs/>
          <w:i/>
          <w:iCs/>
          <w:color w:val="222222"/>
          <w:shd w:val="clear" w:color="auto" w:fill="FFFFFF"/>
        </w:rPr>
        <w:t xml:space="preserve"> JEMAI</w:t>
      </w:r>
    </w:p>
    <w:p w14:paraId="564313EC" w14:textId="2CADA3E3" w:rsidR="00374285" w:rsidRPr="00635AAA" w:rsidRDefault="00B7320C" w:rsidP="00B7320C">
      <w:pPr>
        <w:tabs>
          <w:tab w:val="left" w:pos="2850"/>
          <w:tab w:val="center" w:pos="4510"/>
        </w:tabs>
        <w:rPr>
          <w:rFonts w:ascii="Tahoma" w:hAnsi="Tahoma" w:cs="Tahoma"/>
          <w:b/>
          <w:bCs/>
        </w:rPr>
      </w:pPr>
      <w:r w:rsidRPr="00635AAA">
        <w:rPr>
          <w:rFonts w:ascii="Tahoma" w:hAnsi="Tahoma" w:cs="Tahoma"/>
          <w:b/>
          <w:bCs/>
        </w:rPr>
        <w:tab/>
      </w:r>
      <w:r w:rsidRPr="00635AAA">
        <w:rPr>
          <w:rFonts w:ascii="Tahoma" w:hAnsi="Tahoma" w:cs="Tahoma"/>
          <w:b/>
          <w:bCs/>
        </w:rPr>
        <w:tab/>
      </w:r>
      <w:r w:rsidR="00374285" w:rsidRPr="00635AAA">
        <w:rPr>
          <w:rFonts w:ascii="Tahoma" w:hAnsi="Tahoma" w:cs="Tahoma"/>
          <w:b/>
          <w:bCs/>
        </w:rPr>
        <w:t xml:space="preserve">Discussion </w:t>
      </w:r>
      <w:r w:rsidR="00374285" w:rsidRPr="00635AAA">
        <w:rPr>
          <w:rFonts w:ascii="Tahoma" w:hAnsi="Tahoma" w:cs="Tahoma"/>
        </w:rPr>
        <w:t>(1</w:t>
      </w:r>
      <w:r w:rsidR="0099506A" w:rsidRPr="00635AAA">
        <w:rPr>
          <w:rFonts w:ascii="Tahoma" w:hAnsi="Tahoma" w:cs="Tahoma"/>
        </w:rPr>
        <w:t>5</w:t>
      </w:r>
      <w:r w:rsidR="00374285" w:rsidRPr="00635AAA">
        <w:rPr>
          <w:rFonts w:ascii="Tahoma" w:hAnsi="Tahoma" w:cs="Tahoma"/>
        </w:rPr>
        <w:t xml:space="preserve"> min)</w:t>
      </w:r>
    </w:p>
    <w:p w14:paraId="170A06D4" w14:textId="513DC209" w:rsidR="00E777BF" w:rsidRPr="00635AAA" w:rsidRDefault="00B7320C" w:rsidP="00B7320C">
      <w:pPr>
        <w:tabs>
          <w:tab w:val="left" w:pos="3180"/>
        </w:tabs>
        <w:rPr>
          <w:rFonts w:ascii="Tahoma" w:hAnsi="Tahoma" w:cs="Tahoma"/>
        </w:rPr>
      </w:pPr>
      <w:r w:rsidRPr="00635AAA">
        <w:rPr>
          <w:rFonts w:ascii="Tahoma" w:hAnsi="Tahoma" w:cs="Tahoma"/>
        </w:rPr>
        <w:tab/>
      </w:r>
    </w:p>
    <w:p w14:paraId="76B4BC4B" w14:textId="77777777" w:rsidR="00E777BF" w:rsidRPr="00635AAA" w:rsidRDefault="00E777BF" w:rsidP="00E777BF">
      <w:pPr>
        <w:rPr>
          <w:rFonts w:ascii="Tahoma" w:hAnsi="Tahoma" w:cs="Tahoma"/>
        </w:rPr>
      </w:pPr>
    </w:p>
    <w:p w14:paraId="6B9BCB6A" w14:textId="08CFDA7A" w:rsidR="002F3963" w:rsidRPr="00635AAA" w:rsidRDefault="00E777BF" w:rsidP="002F3963">
      <w:pPr>
        <w:jc w:val="both"/>
        <w:rPr>
          <w:rFonts w:ascii="Tahoma" w:hAnsi="Tahoma" w:cs="Tahoma"/>
        </w:rPr>
      </w:pPr>
      <w:r w:rsidRPr="00635AAA">
        <w:rPr>
          <w:rFonts w:ascii="Tahoma" w:hAnsi="Tahoma" w:cs="Tahoma"/>
          <w:b/>
          <w:bCs/>
        </w:rPr>
        <w:t>1</w:t>
      </w:r>
      <w:r w:rsidR="002F3963" w:rsidRPr="00635AAA">
        <w:rPr>
          <w:rFonts w:ascii="Tahoma" w:hAnsi="Tahoma" w:cs="Tahoma"/>
          <w:b/>
          <w:bCs/>
        </w:rPr>
        <w:t>1</w:t>
      </w:r>
      <w:r w:rsidRPr="00635AAA">
        <w:rPr>
          <w:rFonts w:ascii="Tahoma" w:hAnsi="Tahoma" w:cs="Tahoma"/>
          <w:b/>
          <w:bCs/>
        </w:rPr>
        <w:t>h</w:t>
      </w:r>
      <w:r w:rsidR="002F3963" w:rsidRPr="00635AAA">
        <w:rPr>
          <w:rFonts w:ascii="Tahoma" w:hAnsi="Tahoma" w:cs="Tahoma"/>
          <w:b/>
          <w:bCs/>
        </w:rPr>
        <w:t>45</w:t>
      </w:r>
      <w:r w:rsidR="002F3963" w:rsidRPr="00635AAA">
        <w:rPr>
          <w:rFonts w:ascii="Tahoma" w:hAnsi="Tahoma" w:cs="Tahoma"/>
        </w:rPr>
        <w:t xml:space="preserve"> Actualités en Tunisie dans la prise en charge de la femme infertile : Point de vue du gynécologue ? </w:t>
      </w:r>
      <w:proofErr w:type="gramStart"/>
      <w:r w:rsidR="002F3963" w:rsidRPr="00635AAA">
        <w:rPr>
          <w:rFonts w:ascii="Tahoma" w:hAnsi="Tahoma" w:cs="Tahoma"/>
        </w:rPr>
        <w:t>Ca</w:t>
      </w:r>
      <w:proofErr w:type="gramEnd"/>
      <w:r w:rsidR="002F3963" w:rsidRPr="00635AAA">
        <w:rPr>
          <w:rFonts w:ascii="Tahoma" w:hAnsi="Tahoma" w:cs="Tahoma"/>
        </w:rPr>
        <w:t>(s) clinique(s) (30 min)</w:t>
      </w:r>
      <w:r w:rsidR="00DB24FB" w:rsidRPr="00635AAA">
        <w:rPr>
          <w:rFonts w:ascii="Tahoma" w:hAnsi="Tahoma" w:cs="Tahoma"/>
        </w:rPr>
        <w:t xml:space="preserve"> </w:t>
      </w:r>
      <w:r w:rsidR="00DB24FB" w:rsidRPr="00635AAA">
        <w:rPr>
          <w:rFonts w:ascii="Tahoma" w:hAnsi="Tahoma" w:cs="Tahoma"/>
          <w:b/>
          <w:bCs/>
          <w:i/>
          <w:iCs/>
        </w:rPr>
        <w:t>Dr Ne</w:t>
      </w:r>
      <w:r w:rsidR="00DB24FB" w:rsidRPr="00635AAA">
        <w:rPr>
          <w:rFonts w:ascii="Tahoma" w:eastAsia="Tahoma" w:hAnsi="Tahoma" w:cs="Tahoma"/>
          <w:b/>
          <w:bCs/>
          <w:i/>
          <w:iCs/>
          <w:color w:val="000000"/>
        </w:rPr>
        <w:t>s</w:t>
      </w:r>
      <w:r w:rsidR="00DB24FB" w:rsidRPr="00635AAA">
        <w:rPr>
          <w:rFonts w:ascii="Tahoma" w:hAnsi="Tahoma" w:cs="Tahoma"/>
          <w:b/>
          <w:bCs/>
          <w:i/>
          <w:iCs/>
        </w:rPr>
        <w:t xml:space="preserve">rine </w:t>
      </w:r>
      <w:r w:rsidR="00DB24FB" w:rsidRPr="00635AAA">
        <w:rPr>
          <w:rFonts w:ascii="Tahoma" w:eastAsia="Tahoma" w:hAnsi="Tahoma" w:cs="Tahoma"/>
          <w:b/>
          <w:bCs/>
          <w:i/>
          <w:iCs/>
          <w:color w:val="000000"/>
        </w:rPr>
        <w:t>SOUAYEH</w:t>
      </w:r>
    </w:p>
    <w:p w14:paraId="52D78636" w14:textId="4209435A" w:rsidR="002F3963" w:rsidRPr="00635AAA" w:rsidRDefault="002F3963" w:rsidP="002F3963">
      <w:pPr>
        <w:jc w:val="center"/>
        <w:rPr>
          <w:rFonts w:ascii="Tahoma" w:hAnsi="Tahoma" w:cs="Tahoma"/>
        </w:rPr>
      </w:pPr>
      <w:r w:rsidRPr="00635AAA">
        <w:rPr>
          <w:rFonts w:ascii="Tahoma" w:hAnsi="Tahoma" w:cs="Tahoma"/>
          <w:b/>
          <w:bCs/>
        </w:rPr>
        <w:t xml:space="preserve">Discussion </w:t>
      </w:r>
      <w:r w:rsidRPr="00635AAA">
        <w:rPr>
          <w:rFonts w:ascii="Tahoma" w:hAnsi="Tahoma" w:cs="Tahoma"/>
        </w:rPr>
        <w:t>(1</w:t>
      </w:r>
      <w:r w:rsidR="0099506A" w:rsidRPr="00635AAA">
        <w:rPr>
          <w:rFonts w:ascii="Tahoma" w:hAnsi="Tahoma" w:cs="Tahoma"/>
        </w:rPr>
        <w:t>5</w:t>
      </w:r>
      <w:r w:rsidRPr="00635AAA">
        <w:rPr>
          <w:rFonts w:ascii="Tahoma" w:hAnsi="Tahoma" w:cs="Tahoma"/>
        </w:rPr>
        <w:t xml:space="preserve"> min) </w:t>
      </w:r>
    </w:p>
    <w:p w14:paraId="2B62F6F0" w14:textId="3144A441" w:rsidR="00E777BF" w:rsidRPr="00635AAA" w:rsidRDefault="00E777BF" w:rsidP="002F3963">
      <w:pPr>
        <w:rPr>
          <w:rFonts w:ascii="Tahoma" w:hAnsi="Tahoma" w:cs="Tahoma"/>
        </w:rPr>
      </w:pPr>
      <w:r w:rsidRPr="00635AAA">
        <w:rPr>
          <w:rFonts w:ascii="Tahoma" w:hAnsi="Tahoma" w:cs="Tahoma"/>
        </w:rPr>
        <w:t xml:space="preserve"> </w:t>
      </w:r>
    </w:p>
    <w:p w14:paraId="0EA827D6" w14:textId="77777777" w:rsidR="00E777BF" w:rsidRPr="00635AAA" w:rsidRDefault="00E777BF" w:rsidP="00E777BF">
      <w:pPr>
        <w:rPr>
          <w:rFonts w:ascii="Tahoma" w:hAnsi="Tahoma" w:cs="Tahoma"/>
        </w:rPr>
      </w:pPr>
    </w:p>
    <w:p w14:paraId="640CFDA1" w14:textId="1A5698E5" w:rsidR="00E777BF" w:rsidRPr="00635AAA" w:rsidRDefault="00E777BF" w:rsidP="00E777BF">
      <w:pPr>
        <w:rPr>
          <w:rFonts w:ascii="Tahoma" w:hAnsi="Tahoma" w:cs="Tahoma"/>
        </w:rPr>
      </w:pPr>
      <w:r w:rsidRPr="00635AAA">
        <w:rPr>
          <w:rFonts w:ascii="Tahoma" w:hAnsi="Tahoma" w:cs="Tahoma"/>
          <w:b/>
          <w:bCs/>
        </w:rPr>
        <w:t>1</w:t>
      </w:r>
      <w:r w:rsidR="0099506A" w:rsidRPr="00635AAA">
        <w:rPr>
          <w:rFonts w:ascii="Tahoma" w:hAnsi="Tahoma" w:cs="Tahoma"/>
          <w:b/>
          <w:bCs/>
        </w:rPr>
        <w:t>2</w:t>
      </w:r>
      <w:r w:rsidRPr="00635AAA">
        <w:rPr>
          <w:rFonts w:ascii="Tahoma" w:hAnsi="Tahoma" w:cs="Tahoma"/>
          <w:b/>
          <w:bCs/>
        </w:rPr>
        <w:t>h</w:t>
      </w:r>
      <w:r w:rsidR="0099506A" w:rsidRPr="00635AAA">
        <w:rPr>
          <w:rFonts w:ascii="Tahoma" w:hAnsi="Tahoma" w:cs="Tahoma"/>
          <w:b/>
          <w:bCs/>
        </w:rPr>
        <w:t>30</w:t>
      </w:r>
      <w:r w:rsidRPr="00635AAA">
        <w:rPr>
          <w:rFonts w:ascii="Tahoma" w:hAnsi="Tahoma" w:cs="Tahoma"/>
          <w:b/>
          <w:bCs/>
        </w:rPr>
        <w:t> </w:t>
      </w:r>
      <w:r w:rsidRPr="00635AAA">
        <w:rPr>
          <w:rFonts w:ascii="Tahoma" w:hAnsi="Tahoma" w:cs="Tahoma"/>
        </w:rPr>
        <w:t>: Post -test</w:t>
      </w:r>
    </w:p>
    <w:p w14:paraId="3C8E08AC" w14:textId="7CDA0DB3" w:rsidR="00E63212" w:rsidRPr="00635AAA" w:rsidRDefault="00E63212" w:rsidP="00E777BF">
      <w:pPr>
        <w:rPr>
          <w:rFonts w:ascii="Tahoma" w:hAnsi="Tahoma" w:cs="Tahoma"/>
        </w:rPr>
      </w:pPr>
      <w:bookmarkStart w:id="19" w:name="_Hlk151488122"/>
      <w:r w:rsidRPr="00635AAA">
        <w:rPr>
          <w:rFonts w:ascii="Tahoma" w:hAnsi="Tahoma" w:cs="Tahoma"/>
          <w:b/>
          <w:bCs/>
        </w:rPr>
        <w:t>12H45 </w:t>
      </w:r>
      <w:bookmarkEnd w:id="19"/>
      <w:r w:rsidRPr="00635AAA">
        <w:rPr>
          <w:rFonts w:ascii="Tahoma" w:hAnsi="Tahoma" w:cs="Tahoma"/>
          <w:b/>
          <w:bCs/>
        </w:rPr>
        <w:t xml:space="preserve">: </w:t>
      </w:r>
      <w:bookmarkStart w:id="20" w:name="_Hlk151488146"/>
      <w:r w:rsidRPr="00635AAA">
        <w:rPr>
          <w:rFonts w:ascii="Tahoma" w:hAnsi="Tahoma" w:cs="Tahoma"/>
        </w:rPr>
        <w:t>Enquête de satisfaction</w:t>
      </w:r>
      <w:bookmarkEnd w:id="20"/>
      <w:r w:rsidRPr="00635AAA">
        <w:rPr>
          <w:rFonts w:ascii="Tahoma" w:hAnsi="Tahoma" w:cs="Tahoma"/>
        </w:rPr>
        <w:t xml:space="preserve"> </w:t>
      </w:r>
    </w:p>
    <w:p w14:paraId="603EB50B" w14:textId="73D19FA0" w:rsidR="00717C94" w:rsidRPr="00635AAA" w:rsidRDefault="00717C94" w:rsidP="002F3963">
      <w:pPr>
        <w:rPr>
          <w:rFonts w:ascii="Tahoma" w:hAnsi="Tahoma" w:cs="Tahoma"/>
          <w:kern w:val="2"/>
          <w14:ligatures w14:val="standardContextual"/>
        </w:rPr>
      </w:pPr>
    </w:p>
    <w:bookmarkEnd w:id="15"/>
    <w:p w14:paraId="2531FC27" w14:textId="77777777" w:rsidR="00717C94" w:rsidRPr="00635AAA" w:rsidRDefault="00717C94" w:rsidP="00717C94">
      <w:pPr>
        <w:jc w:val="center"/>
        <w:rPr>
          <w:rFonts w:ascii="Tahoma" w:hAnsi="Tahoma" w:cs="Tahoma"/>
          <w:b/>
          <w:bCs/>
        </w:rPr>
      </w:pPr>
    </w:p>
    <w:sectPr w:rsidR="00717C94" w:rsidRPr="00635AAA" w:rsidSect="005F38AC"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4C82E" w14:textId="77777777" w:rsidR="006C19F4" w:rsidRDefault="006C19F4" w:rsidP="007309AF">
      <w:r>
        <w:separator/>
      </w:r>
    </w:p>
  </w:endnote>
  <w:endnote w:type="continuationSeparator" w:id="0">
    <w:p w14:paraId="3D69454B" w14:textId="77777777" w:rsidR="006C19F4" w:rsidRDefault="006C19F4" w:rsidP="0073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1209390"/>
      <w:docPartObj>
        <w:docPartGallery w:val="Page Numbers (Bottom of Page)"/>
        <w:docPartUnique/>
      </w:docPartObj>
    </w:sdtPr>
    <w:sdtContent>
      <w:p w14:paraId="04D530F5" w14:textId="6103A602" w:rsidR="00885B3B" w:rsidRDefault="00885B3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9F622C" w14:textId="77777777" w:rsidR="00885B3B" w:rsidRDefault="00885B3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4A5FC" w14:textId="77777777" w:rsidR="006C19F4" w:rsidRDefault="006C19F4" w:rsidP="007309AF">
      <w:r>
        <w:separator/>
      </w:r>
    </w:p>
  </w:footnote>
  <w:footnote w:type="continuationSeparator" w:id="0">
    <w:p w14:paraId="1B51CCC1" w14:textId="77777777" w:rsidR="006C19F4" w:rsidRDefault="006C19F4" w:rsidP="0073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D2455"/>
    <w:multiLevelType w:val="hybridMultilevel"/>
    <w:tmpl w:val="FC40C0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15CFF"/>
    <w:multiLevelType w:val="hybridMultilevel"/>
    <w:tmpl w:val="FEDCF1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A4F2F"/>
    <w:multiLevelType w:val="hybridMultilevel"/>
    <w:tmpl w:val="3DD0DE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9196858">
    <w:abstractNumId w:val="0"/>
  </w:num>
  <w:num w:numId="2" w16cid:durableId="2086301457">
    <w:abstractNumId w:val="1"/>
  </w:num>
  <w:num w:numId="3" w16cid:durableId="17856907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70C"/>
    <w:rsid w:val="00003A49"/>
    <w:rsid w:val="0004275F"/>
    <w:rsid w:val="0005792E"/>
    <w:rsid w:val="000629D7"/>
    <w:rsid w:val="000C2354"/>
    <w:rsid w:val="000D17F6"/>
    <w:rsid w:val="000F2A93"/>
    <w:rsid w:val="001147ED"/>
    <w:rsid w:val="001D0784"/>
    <w:rsid w:val="001F4531"/>
    <w:rsid w:val="00273ABA"/>
    <w:rsid w:val="002839D5"/>
    <w:rsid w:val="002C2D0F"/>
    <w:rsid w:val="002D42BF"/>
    <w:rsid w:val="002F3963"/>
    <w:rsid w:val="0032430C"/>
    <w:rsid w:val="00374285"/>
    <w:rsid w:val="00401D34"/>
    <w:rsid w:val="00447359"/>
    <w:rsid w:val="00482686"/>
    <w:rsid w:val="0049751C"/>
    <w:rsid w:val="004B373D"/>
    <w:rsid w:val="005169D8"/>
    <w:rsid w:val="00524F4A"/>
    <w:rsid w:val="00543540"/>
    <w:rsid w:val="005449CB"/>
    <w:rsid w:val="005B01B5"/>
    <w:rsid w:val="005C4AB2"/>
    <w:rsid w:val="005F38AC"/>
    <w:rsid w:val="005F483A"/>
    <w:rsid w:val="00635AAA"/>
    <w:rsid w:val="00636EE1"/>
    <w:rsid w:val="0066770C"/>
    <w:rsid w:val="00674A06"/>
    <w:rsid w:val="00677551"/>
    <w:rsid w:val="006973E8"/>
    <w:rsid w:val="006B63C9"/>
    <w:rsid w:val="006C19F4"/>
    <w:rsid w:val="006C6B06"/>
    <w:rsid w:val="006E6BE6"/>
    <w:rsid w:val="00717C94"/>
    <w:rsid w:val="007309AF"/>
    <w:rsid w:val="00741428"/>
    <w:rsid w:val="007579C1"/>
    <w:rsid w:val="00764D1E"/>
    <w:rsid w:val="0077467B"/>
    <w:rsid w:val="0078324E"/>
    <w:rsid w:val="00791930"/>
    <w:rsid w:val="007C2AFA"/>
    <w:rsid w:val="007D475C"/>
    <w:rsid w:val="007E24AB"/>
    <w:rsid w:val="007E5220"/>
    <w:rsid w:val="008176D1"/>
    <w:rsid w:val="008327C8"/>
    <w:rsid w:val="00846E03"/>
    <w:rsid w:val="00885B3B"/>
    <w:rsid w:val="0088771A"/>
    <w:rsid w:val="008B19C8"/>
    <w:rsid w:val="008B3A98"/>
    <w:rsid w:val="008C7078"/>
    <w:rsid w:val="008D4E87"/>
    <w:rsid w:val="009144E7"/>
    <w:rsid w:val="00960795"/>
    <w:rsid w:val="00965DC4"/>
    <w:rsid w:val="0097743F"/>
    <w:rsid w:val="00980FE6"/>
    <w:rsid w:val="0099506A"/>
    <w:rsid w:val="00995D9F"/>
    <w:rsid w:val="009A4845"/>
    <w:rsid w:val="009A7576"/>
    <w:rsid w:val="009C5792"/>
    <w:rsid w:val="00A04A25"/>
    <w:rsid w:val="00A56222"/>
    <w:rsid w:val="00A84B51"/>
    <w:rsid w:val="00AC63A7"/>
    <w:rsid w:val="00B0486C"/>
    <w:rsid w:val="00B13091"/>
    <w:rsid w:val="00B45729"/>
    <w:rsid w:val="00B56C8D"/>
    <w:rsid w:val="00B7320C"/>
    <w:rsid w:val="00B737DD"/>
    <w:rsid w:val="00B8114E"/>
    <w:rsid w:val="00B9698C"/>
    <w:rsid w:val="00BA7162"/>
    <w:rsid w:val="00BC3468"/>
    <w:rsid w:val="00C161E8"/>
    <w:rsid w:val="00C607D1"/>
    <w:rsid w:val="00C866D9"/>
    <w:rsid w:val="00CD4471"/>
    <w:rsid w:val="00CE4D16"/>
    <w:rsid w:val="00D93772"/>
    <w:rsid w:val="00DA273E"/>
    <w:rsid w:val="00DB24FB"/>
    <w:rsid w:val="00DF3A67"/>
    <w:rsid w:val="00E63212"/>
    <w:rsid w:val="00E72641"/>
    <w:rsid w:val="00E777BF"/>
    <w:rsid w:val="00E90048"/>
    <w:rsid w:val="00E913B2"/>
    <w:rsid w:val="00EC4702"/>
    <w:rsid w:val="00EE1ACB"/>
    <w:rsid w:val="00EF1988"/>
    <w:rsid w:val="00F16355"/>
    <w:rsid w:val="00F31858"/>
    <w:rsid w:val="00F351B0"/>
    <w:rsid w:val="00F35C2F"/>
    <w:rsid w:val="00FC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948AC"/>
  <w15:docId w15:val="{DEBA2365-0D8A-487C-BEF3-C0744AE1C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717C9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77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Normal1">
    <w:name w:val="Normal1"/>
    <w:rsid w:val="00B0486C"/>
    <w:pPr>
      <w:spacing w:after="160" w:line="259" w:lineRule="auto"/>
    </w:pPr>
    <w:rPr>
      <w:rFonts w:ascii="Calibri" w:eastAsia="Calibri" w:hAnsi="Calibri" w:cs="Calibri"/>
      <w:sz w:val="22"/>
      <w:szCs w:val="22"/>
      <w:lang w:eastAsia="fr-FR"/>
    </w:rPr>
  </w:style>
  <w:style w:type="paragraph" w:styleId="Paragraphedeliste">
    <w:name w:val="List Paragraph"/>
    <w:basedOn w:val="Normal"/>
    <w:uiPriority w:val="34"/>
    <w:qFormat/>
    <w:rsid w:val="00B0486C"/>
    <w:pPr>
      <w:ind w:left="720"/>
      <w:contextualSpacing/>
    </w:pPr>
  </w:style>
  <w:style w:type="paragraph" w:styleId="Sansinterligne">
    <w:name w:val="No Spacing"/>
    <w:uiPriority w:val="1"/>
    <w:qFormat/>
    <w:rsid w:val="007309AF"/>
  </w:style>
  <w:style w:type="paragraph" w:styleId="En-tte">
    <w:name w:val="header"/>
    <w:basedOn w:val="Normal"/>
    <w:link w:val="En-tteCar"/>
    <w:uiPriority w:val="99"/>
    <w:unhideWhenUsed/>
    <w:rsid w:val="007309A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309AF"/>
  </w:style>
  <w:style w:type="paragraph" w:styleId="Pieddepage">
    <w:name w:val="footer"/>
    <w:basedOn w:val="Normal"/>
    <w:link w:val="PieddepageCar"/>
    <w:uiPriority w:val="99"/>
    <w:unhideWhenUsed/>
    <w:rsid w:val="007309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09AF"/>
  </w:style>
  <w:style w:type="paragraph" w:styleId="Textedebulles">
    <w:name w:val="Balloon Text"/>
    <w:basedOn w:val="Normal"/>
    <w:link w:val="TextedebullesCar"/>
    <w:uiPriority w:val="99"/>
    <w:semiHidden/>
    <w:unhideWhenUsed/>
    <w:rsid w:val="00B457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572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17C94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717C94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go">
    <w:name w:val="go"/>
    <w:basedOn w:val="Policepardfaut"/>
    <w:rsid w:val="00717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5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1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8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8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02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493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sami mzoughi</cp:lastModifiedBy>
  <cp:revision>23</cp:revision>
  <dcterms:created xsi:type="dcterms:W3CDTF">2023-11-21T15:59:00Z</dcterms:created>
  <dcterms:modified xsi:type="dcterms:W3CDTF">2023-11-24T16:56:00Z</dcterms:modified>
</cp:coreProperties>
</file>